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19C4C336" w:rsidR="001C34F4" w:rsidRPr="00A57C57" w:rsidRDefault="00FE5546" w:rsidP="00103282">
      <w:pPr>
        <w:pStyle w:val="Heading1"/>
        <w:jc w:val="left"/>
      </w:pPr>
      <w:r>
        <w:t xml:space="preserve">Transmission Relay </w:t>
      </w:r>
      <w:proofErr w:type="spellStart"/>
      <w:r>
        <w:t>Loadability</w:t>
      </w:r>
      <w:proofErr w:type="spellEnd"/>
    </w:p>
    <w:p w14:paraId="2B55D1DE" w14:textId="7BF4216C" w:rsidR="007D21F3" w:rsidRPr="00842F44" w:rsidRDefault="00FE5546" w:rsidP="002C7D64">
      <w:pPr>
        <w:pStyle w:val="Heading1"/>
        <w:jc w:val="left"/>
        <w:rPr>
          <w:szCs w:val="36"/>
        </w:rPr>
      </w:pPr>
      <w:r w:rsidRPr="00FE5546">
        <w:rPr>
          <w:szCs w:val="36"/>
        </w:rPr>
        <w:t>PRC-023-AB-4</w:t>
      </w:r>
    </w:p>
    <w:p w14:paraId="214DCB40" w14:textId="32E90D05"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FE5546">
        <w:rPr>
          <w:sz w:val="32"/>
        </w:rPr>
        <w:t>July 1, 2020</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5B6892">
              <w:rPr>
                <w:color w:val="616161" w:themeColor="text2"/>
                <w:sz w:val="22"/>
                <w:szCs w:val="22"/>
              </w:rPr>
              <w:t>Entity name</w:t>
            </w:r>
            <w:r w:rsidR="00A056B6" w:rsidRPr="005B6892">
              <w:rPr>
                <w:color w:val="616161" w:themeColor="text2"/>
                <w:sz w:val="22"/>
                <w:szCs w:val="22"/>
              </w:rPr>
              <w:t xml:space="preserve">; </w:t>
            </w:r>
            <w:r w:rsidR="00FC09AB" w:rsidRPr="005B6892">
              <w:rPr>
                <w:color w:val="616161" w:themeColor="text2"/>
                <w:sz w:val="22"/>
                <w:szCs w:val="22"/>
              </w:rPr>
              <w:t>or</w:t>
            </w:r>
            <w:r w:rsidR="00A056B6" w:rsidRPr="005B6892">
              <w:rPr>
                <w:color w:val="616161" w:themeColor="text2"/>
                <w:sz w:val="22"/>
                <w:szCs w:val="22"/>
              </w:rPr>
              <w:t xml:space="preserve"> the</w:t>
            </w:r>
            <w:r w:rsidR="00FC09AB" w:rsidRPr="005B6892">
              <w:rPr>
                <w:color w:val="616161" w:themeColor="text2"/>
                <w:sz w:val="22"/>
                <w:szCs w:val="22"/>
              </w:rPr>
              <w:t xml:space="preserve"> ISO</w:t>
            </w:r>
            <w:r w:rsidRPr="005B6892">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5B6892">
              <w:rPr>
                <w:color w:val="616161" w:themeColor="text2"/>
                <w:sz w:val="22"/>
                <w:szCs w:val="22"/>
              </w:rPr>
              <w:t>Functional enti</w:t>
            </w:r>
            <w:r w:rsidR="00A056B6" w:rsidRPr="005B6892">
              <w:rPr>
                <w:color w:val="616161" w:themeColor="text2"/>
                <w:sz w:val="22"/>
                <w:szCs w:val="22"/>
              </w:rPr>
              <w:t xml:space="preserve">ty types applicable to the </w:t>
            </w:r>
            <w:r w:rsidRPr="005B6892">
              <w:rPr>
                <w:color w:val="616161" w:themeColor="text2"/>
                <w:sz w:val="22"/>
                <w:szCs w:val="22"/>
              </w:rPr>
              <w:t>Entity during the audit perio</w:t>
            </w:r>
            <w:r w:rsidR="00A056B6" w:rsidRPr="005B6892">
              <w:rPr>
                <w:color w:val="616161" w:themeColor="text2"/>
                <w:sz w:val="22"/>
                <w:szCs w:val="22"/>
              </w:rPr>
              <w:t xml:space="preserve">d; or the </w:t>
            </w:r>
            <w:r w:rsidR="00FC09AB" w:rsidRPr="005B6892">
              <w:rPr>
                <w:color w:val="616161" w:themeColor="text2"/>
                <w:sz w:val="22"/>
                <w:szCs w:val="22"/>
              </w:rPr>
              <w:t>ISO</w:t>
            </w:r>
            <w:r w:rsidRPr="005B6892">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5B6892" w:rsidRDefault="00D03630" w:rsidP="00D03630">
            <w:pPr>
              <w:pStyle w:val="BodyText"/>
              <w:spacing w:after="60" w:line="220" w:lineRule="exact"/>
              <w:rPr>
                <w:color w:val="616161" w:themeColor="text2"/>
              </w:rPr>
            </w:pPr>
            <w:r w:rsidRPr="005B6892">
              <w:rPr>
                <w:color w:val="616161" w:themeColor="text2"/>
              </w:rPr>
              <w:t xml:space="preserve">(Audit start date or standard effective date, </w:t>
            </w:r>
          </w:p>
          <w:p w14:paraId="03870A27" w14:textId="77777777" w:rsidR="00D03630" w:rsidRPr="005B6892" w:rsidRDefault="00D03630" w:rsidP="00D03630">
            <w:pPr>
              <w:pStyle w:val="BodyText"/>
              <w:spacing w:after="60" w:line="220" w:lineRule="exact"/>
              <w:rPr>
                <w:color w:val="616161" w:themeColor="text2"/>
              </w:rPr>
            </w:pPr>
            <w:r w:rsidRPr="005B6892">
              <w:rPr>
                <w:color w:val="616161" w:themeColor="text2"/>
              </w:rPr>
              <w:t>whichever comes later)</w:t>
            </w:r>
          </w:p>
          <w:p w14:paraId="0C05E291" w14:textId="77777777" w:rsidR="00D03630" w:rsidRPr="005B6892" w:rsidRDefault="00D03630" w:rsidP="002C7D64">
            <w:pPr>
              <w:pStyle w:val="BodyText"/>
              <w:spacing w:after="60" w:line="220" w:lineRule="exact"/>
              <w:rPr>
                <w:color w:val="616161" w:themeColor="text2"/>
              </w:rPr>
            </w:pPr>
            <w:r w:rsidRPr="005B6892">
              <w:rPr>
                <w:color w:val="616161" w:themeColor="text2"/>
              </w:rPr>
              <w:t>(</w:t>
            </w:r>
            <w:r w:rsidR="000F2DCC" w:rsidRPr="005B6892">
              <w:rPr>
                <w:color w:val="616161" w:themeColor="text2"/>
              </w:rPr>
              <w:t xml:space="preserve">Audit end date or standard withdrawal/supersede </w:t>
            </w:r>
          </w:p>
          <w:p w14:paraId="4F117EBC" w14:textId="58D19E08" w:rsidR="000F2DCC" w:rsidRPr="005B6892" w:rsidRDefault="000F2DCC" w:rsidP="002C7D64">
            <w:pPr>
              <w:pStyle w:val="BodyText"/>
              <w:spacing w:after="60" w:line="220" w:lineRule="exact"/>
              <w:rPr>
                <w:color w:val="616161" w:themeColor="text2"/>
              </w:rPr>
            </w:pPr>
            <w:r w:rsidRPr="005B6892">
              <w:rPr>
                <w:color w:val="616161" w:themeColor="text2"/>
              </w:rPr>
              <w:t>date, whichever comes first</w:t>
            </w:r>
            <w:r w:rsidR="00D03630" w:rsidRPr="005B6892">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5B6892">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5B6892">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5B6892">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5B6892">
              <w:rPr>
                <w:rStyle w:val="PlaceholderText"/>
                <w:rFonts w:eastAsiaTheme="minorHAnsi"/>
                <w:color w:val="747474"/>
                <w:sz w:val="22"/>
                <w:szCs w:val="22"/>
              </w:rPr>
              <w:t xml:space="preserve">Alberta Electric System Operator (AESO) for </w:t>
            </w:r>
            <w:r w:rsidR="00FE7597" w:rsidRPr="005B6892">
              <w:rPr>
                <w:rStyle w:val="PlaceholderText"/>
                <w:rFonts w:eastAsiaTheme="minorHAnsi"/>
                <w:color w:val="747474"/>
                <w:sz w:val="22"/>
                <w:szCs w:val="22"/>
              </w:rPr>
              <w:t xml:space="preserve">Alberta </w:t>
            </w:r>
            <w:r w:rsidRPr="005B6892">
              <w:rPr>
                <w:rStyle w:val="PlaceholderText"/>
                <w:rFonts w:eastAsiaTheme="minorHAnsi"/>
                <w:color w:val="747474"/>
                <w:sz w:val="22"/>
                <w:szCs w:val="22"/>
              </w:rPr>
              <w:t xml:space="preserve">Entities </w:t>
            </w:r>
            <w:r w:rsidR="003F005C" w:rsidRPr="005B6892">
              <w:rPr>
                <w:rStyle w:val="PlaceholderText"/>
                <w:rFonts w:eastAsiaTheme="minorHAnsi"/>
                <w:color w:val="747474"/>
                <w:sz w:val="22"/>
                <w:szCs w:val="22"/>
              </w:rPr>
              <w:t>o</w:t>
            </w:r>
            <w:r w:rsidRPr="005B6892">
              <w:rPr>
                <w:rStyle w:val="PlaceholderText"/>
                <w:rFonts w:eastAsiaTheme="minorHAnsi"/>
                <w:color w:val="747474"/>
                <w:sz w:val="22"/>
                <w:szCs w:val="22"/>
              </w:rPr>
              <w:t xml:space="preserve">r WECC on behalf of </w:t>
            </w:r>
            <w:r w:rsidR="00A056B6" w:rsidRPr="005B6892">
              <w:rPr>
                <w:rStyle w:val="PlaceholderText"/>
                <w:rFonts w:eastAsiaTheme="minorHAnsi"/>
                <w:color w:val="747474"/>
                <w:sz w:val="22"/>
                <w:szCs w:val="22"/>
              </w:rPr>
              <w:t xml:space="preserve">the </w:t>
            </w:r>
            <w:r w:rsidRPr="005B6892">
              <w:rPr>
                <w:rStyle w:val="PlaceholderText"/>
                <w:rFonts w:eastAsiaTheme="minorHAnsi"/>
                <w:color w:val="747474"/>
                <w:sz w:val="22"/>
                <w:szCs w:val="22"/>
              </w:rPr>
              <w:t>Market Surveillance Administrator (MSA)</w:t>
            </w:r>
            <w:r w:rsidR="00A056B6" w:rsidRPr="005B6892">
              <w:rPr>
                <w:rStyle w:val="PlaceholderText"/>
                <w:rFonts w:eastAsiaTheme="minorHAnsi"/>
                <w:color w:val="747474"/>
                <w:sz w:val="22"/>
                <w:szCs w:val="22"/>
              </w:rPr>
              <w:t xml:space="preserve"> for the ISO</w:t>
            </w:r>
            <w:r w:rsidR="00EB62E3" w:rsidRPr="005B6892">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5B6892">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FC74EE"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10364C62"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8443F2">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115AE8B8" w:rsidR="006C71CA" w:rsidRPr="008443F2"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0BDAF412" w:rsidR="006C71CA" w:rsidRPr="00395EBD"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395EBD">
              <w:rPr>
                <w:rFonts w:asciiTheme="minorHAnsi" w:hAnsiTheme="minorHAnsi" w:cstheme="minorHAnsi"/>
                <w:sz w:val="22"/>
                <w:szCs w:val="22"/>
                <w:vertAlign w:val="superscript"/>
              </w:rPr>
              <w:t>2</w:t>
            </w: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4B1F4184" w:rsidR="006C71CA" w:rsidRPr="00492D56"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sidR="00492D56">
              <w:rPr>
                <w:rFonts w:asciiTheme="minorHAnsi" w:hAnsiTheme="minorHAnsi" w:cstheme="minorHAnsi"/>
                <w:sz w:val="22"/>
                <w:szCs w:val="22"/>
                <w:vertAlign w:val="superscript"/>
              </w:rPr>
              <w:t>3</w:t>
            </w: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0B1BE0CD" w:rsidR="006C71CA"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064A96E7" w:rsidR="006C71CA"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45315C9" w:rsidR="006C71CA" w:rsidRPr="002F0AD5" w:rsidRDefault="00395EB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6DDE90C5" w:rsidR="006C71CA" w:rsidRPr="002F0AD5" w:rsidRDefault="00492D5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443F2" w:rsidRPr="00973E93" w14:paraId="35C5AB57" w14:textId="77777777" w:rsidTr="007D336A">
        <w:tc>
          <w:tcPr>
            <w:tcW w:w="498" w:type="dxa"/>
            <w:shd w:val="clear" w:color="auto" w:fill="CDD9E4"/>
          </w:tcPr>
          <w:p w14:paraId="37814063" w14:textId="59A03500"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48FF558"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1C439F0"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FEF8786" w14:textId="6BDCB028"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532F09A1"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E913955" w14:textId="36DC9F0B" w:rsidR="008443F2" w:rsidRPr="002F0AD5" w:rsidRDefault="00395EB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753" w:type="dxa"/>
            <w:shd w:val="clear" w:color="auto" w:fill="CDD9E4"/>
          </w:tcPr>
          <w:p w14:paraId="34515589"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F4B3293" w14:textId="4B810E4C" w:rsidR="008443F2" w:rsidRPr="002F0AD5" w:rsidRDefault="00492D5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810" w:type="dxa"/>
            <w:shd w:val="clear" w:color="auto" w:fill="CDD9E4"/>
          </w:tcPr>
          <w:p w14:paraId="72E00804"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7A080C2"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3785D55"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BA14AF7"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443F2" w:rsidRPr="00973E93" w14:paraId="53814352" w14:textId="77777777" w:rsidTr="007D336A">
        <w:tc>
          <w:tcPr>
            <w:tcW w:w="498" w:type="dxa"/>
            <w:shd w:val="clear" w:color="auto" w:fill="CDD9E4"/>
          </w:tcPr>
          <w:p w14:paraId="7B4AF8A0" w14:textId="181DFE69"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06311208"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238D72C8"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4792D24" w14:textId="2CEEA29A"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37C56052"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A0D0401" w14:textId="27FBAA8D" w:rsidR="008443F2" w:rsidRPr="002F0AD5" w:rsidRDefault="00395EB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753" w:type="dxa"/>
            <w:shd w:val="clear" w:color="auto" w:fill="CDD9E4"/>
          </w:tcPr>
          <w:p w14:paraId="505F6883"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773954BC" w14:textId="101F77DF" w:rsidR="008443F2" w:rsidRPr="002F0AD5" w:rsidRDefault="00492D5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810" w:type="dxa"/>
            <w:shd w:val="clear" w:color="auto" w:fill="CDD9E4"/>
          </w:tcPr>
          <w:p w14:paraId="6D74A6C2"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F2E410F"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C82BB89"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E613D80"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443F2" w:rsidRPr="00973E93" w14:paraId="617B20E2" w14:textId="77777777" w:rsidTr="007D336A">
        <w:tc>
          <w:tcPr>
            <w:tcW w:w="498" w:type="dxa"/>
            <w:shd w:val="clear" w:color="auto" w:fill="CDD9E4"/>
          </w:tcPr>
          <w:p w14:paraId="6B6E87D3" w14:textId="44419835"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0A5DA211"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51F15C1"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54927410" w14:textId="1E74662B"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20" w:type="dxa"/>
            <w:shd w:val="clear" w:color="auto" w:fill="CDD9E4"/>
          </w:tcPr>
          <w:p w14:paraId="117B79AF"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8F7E951" w14:textId="05C46305" w:rsidR="008443F2" w:rsidRPr="002F0AD5" w:rsidRDefault="00395EB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753" w:type="dxa"/>
            <w:shd w:val="clear" w:color="auto" w:fill="CDD9E4"/>
          </w:tcPr>
          <w:p w14:paraId="69BEB1D9"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3B9C179" w14:textId="0150F1A9" w:rsidR="008443F2" w:rsidRPr="002F0AD5" w:rsidRDefault="00492D56"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810" w:type="dxa"/>
            <w:shd w:val="clear" w:color="auto" w:fill="CDD9E4"/>
          </w:tcPr>
          <w:p w14:paraId="18403186"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1B8B11A"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56F20F7"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3507A93"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443F2" w:rsidRPr="00973E93" w14:paraId="6836C625" w14:textId="77777777" w:rsidTr="007D336A">
        <w:tc>
          <w:tcPr>
            <w:tcW w:w="498" w:type="dxa"/>
            <w:shd w:val="clear" w:color="auto" w:fill="CDD9E4"/>
          </w:tcPr>
          <w:p w14:paraId="4BA962E1" w14:textId="75757602"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3C433757"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79AEEA21" w14:textId="155A3858"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4658F8E9"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E51E579"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6DD4334"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167D91C"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801025B"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9C42837"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5478094"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31C62E3"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30A965A" w14:textId="77777777" w:rsidR="008443F2" w:rsidRPr="002F0AD5" w:rsidRDefault="008443F2"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429235B9"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EF7870">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6DCEFDE3" w14:textId="7D1217EF" w:rsidR="008443F2" w:rsidRDefault="008443F2"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005A2D03">
              <w:rPr>
                <w:sz w:val="22"/>
                <w:szCs w:val="22"/>
              </w:rPr>
              <w:t xml:space="preserve">The </w:t>
            </w:r>
            <w:r w:rsidR="005A2D03">
              <w:rPr>
                <w:b/>
                <w:bCs/>
                <w:sz w:val="22"/>
                <w:szCs w:val="22"/>
              </w:rPr>
              <w:t xml:space="preserve">legal owner </w:t>
            </w:r>
            <w:r w:rsidR="005A2D03">
              <w:rPr>
                <w:sz w:val="22"/>
                <w:szCs w:val="22"/>
              </w:rPr>
              <w:t xml:space="preserve">of an </w:t>
            </w:r>
            <w:r w:rsidR="005A2D03">
              <w:rPr>
                <w:b/>
                <w:bCs/>
                <w:sz w:val="22"/>
                <w:szCs w:val="22"/>
              </w:rPr>
              <w:t xml:space="preserve">aggregated generating </w:t>
            </w:r>
            <w:r w:rsidR="005A2D03" w:rsidRPr="005A2D03">
              <w:rPr>
                <w:b/>
                <w:bCs/>
                <w:sz w:val="22"/>
                <w:szCs w:val="22"/>
              </w:rPr>
              <w:t>facility</w:t>
            </w:r>
            <w:r w:rsidR="005A2D03">
              <w:rPr>
                <w:sz w:val="22"/>
                <w:szCs w:val="22"/>
              </w:rPr>
              <w:t xml:space="preserve">, </w:t>
            </w:r>
            <w:r w:rsidRPr="005A2D03">
              <w:rPr>
                <w:sz w:val="22"/>
                <w:szCs w:val="22"/>
              </w:rPr>
              <w:t>that</w:t>
            </w:r>
            <w:r w:rsidRPr="008443F2">
              <w:rPr>
                <w:sz w:val="22"/>
                <w:szCs w:val="22"/>
              </w:rPr>
              <w:t xml:space="preserve"> also owns the associated switch yard, with load-responsive phase </w:t>
            </w:r>
            <w:r w:rsidRPr="008443F2">
              <w:rPr>
                <w:b/>
                <w:bCs/>
                <w:sz w:val="22"/>
                <w:szCs w:val="22"/>
              </w:rPr>
              <w:t>protection systems</w:t>
            </w:r>
            <w:r w:rsidRPr="008443F2">
              <w:rPr>
                <w:sz w:val="22"/>
                <w:szCs w:val="22"/>
              </w:rPr>
              <w:t xml:space="preserve">, as described in Appendix 1, applied at the terminals of any one or more of the following facilities: </w:t>
            </w:r>
          </w:p>
          <w:p w14:paraId="3E380C4A" w14:textId="77777777" w:rsidR="008443F2" w:rsidRDefault="008443F2" w:rsidP="00870DB8">
            <w:pPr>
              <w:tabs>
                <w:tab w:val="clear" w:pos="720"/>
              </w:tabs>
              <w:spacing w:before="0" w:after="0" w:line="259" w:lineRule="auto"/>
              <w:jc w:val="left"/>
              <w:rPr>
                <w:sz w:val="22"/>
                <w:szCs w:val="22"/>
              </w:rPr>
            </w:pPr>
          </w:p>
          <w:p w14:paraId="2E41536D" w14:textId="1B2A3FBC" w:rsidR="008443F2" w:rsidRPr="008443F2" w:rsidRDefault="008443F2" w:rsidP="008443F2">
            <w:pPr>
              <w:pStyle w:val="ListParagraph"/>
              <w:numPr>
                <w:ilvl w:val="0"/>
                <w:numId w:val="21"/>
              </w:numPr>
              <w:tabs>
                <w:tab w:val="clear" w:pos="720"/>
              </w:tabs>
              <w:spacing w:before="0" w:after="0" w:line="259" w:lineRule="auto"/>
              <w:jc w:val="left"/>
              <w:rPr>
                <w:sz w:val="22"/>
                <w:szCs w:val="22"/>
              </w:rPr>
            </w:pPr>
            <w:r w:rsidRPr="008443F2">
              <w:rPr>
                <w:sz w:val="22"/>
                <w:szCs w:val="22"/>
              </w:rPr>
              <w:t xml:space="preserve">transmission lines operated at 200 kV and above, except transmission lines that are part of a radial circuit that are only used to export energy directly from an </w:t>
            </w:r>
            <w:r w:rsidRPr="008443F2">
              <w:rPr>
                <w:b/>
                <w:bCs/>
                <w:sz w:val="22"/>
                <w:szCs w:val="22"/>
              </w:rPr>
              <w:t>aggregated generating facility</w:t>
            </w:r>
            <w:r w:rsidRPr="008443F2">
              <w:rPr>
                <w:sz w:val="22"/>
                <w:szCs w:val="22"/>
              </w:rPr>
              <w:t xml:space="preserve"> to a single </w:t>
            </w:r>
            <w:r w:rsidRPr="008443F2">
              <w:rPr>
                <w:b/>
                <w:bCs/>
                <w:sz w:val="22"/>
                <w:szCs w:val="22"/>
              </w:rPr>
              <w:t>system element</w:t>
            </w:r>
            <w:r w:rsidRPr="008443F2">
              <w:rPr>
                <w:sz w:val="22"/>
                <w:szCs w:val="22"/>
              </w:rPr>
              <w:t xml:space="preserve"> on the networked </w:t>
            </w:r>
            <w:r w:rsidRPr="008443F2">
              <w:rPr>
                <w:b/>
                <w:bCs/>
                <w:sz w:val="22"/>
                <w:szCs w:val="22"/>
              </w:rPr>
              <w:t xml:space="preserve">transmission </w:t>
            </w:r>
            <w:proofErr w:type="gramStart"/>
            <w:r w:rsidRPr="008443F2">
              <w:rPr>
                <w:b/>
                <w:bCs/>
                <w:sz w:val="22"/>
                <w:szCs w:val="22"/>
              </w:rPr>
              <w:t>system</w:t>
            </w:r>
            <w:r w:rsidRPr="008443F2">
              <w:rPr>
                <w:sz w:val="22"/>
                <w:szCs w:val="22"/>
              </w:rPr>
              <w:t>;</w:t>
            </w:r>
            <w:proofErr w:type="gramEnd"/>
            <w:r w:rsidRPr="008443F2">
              <w:rPr>
                <w:sz w:val="22"/>
                <w:szCs w:val="22"/>
              </w:rPr>
              <w:t xml:space="preserve"> </w:t>
            </w:r>
          </w:p>
          <w:p w14:paraId="4630AF09" w14:textId="300A8F60" w:rsidR="008443F2" w:rsidRDefault="008443F2" w:rsidP="008443F2">
            <w:pPr>
              <w:pStyle w:val="ListParagraph"/>
              <w:numPr>
                <w:ilvl w:val="0"/>
                <w:numId w:val="21"/>
              </w:numPr>
              <w:tabs>
                <w:tab w:val="clear" w:pos="720"/>
              </w:tabs>
              <w:spacing w:before="0" w:after="0" w:line="259" w:lineRule="auto"/>
              <w:jc w:val="left"/>
              <w:rPr>
                <w:sz w:val="22"/>
                <w:szCs w:val="22"/>
              </w:rPr>
            </w:pPr>
            <w:r w:rsidRPr="008443F2">
              <w:rPr>
                <w:sz w:val="22"/>
                <w:szCs w:val="22"/>
              </w:rPr>
              <w:t xml:space="preserve">transmission lines operated below 200 kV which the </w:t>
            </w:r>
            <w:r w:rsidRPr="008443F2">
              <w:rPr>
                <w:b/>
                <w:bCs/>
                <w:sz w:val="22"/>
                <w:szCs w:val="22"/>
              </w:rPr>
              <w:t>ISO</w:t>
            </w:r>
            <w:r w:rsidRPr="008443F2">
              <w:rPr>
                <w:sz w:val="22"/>
                <w:szCs w:val="22"/>
              </w:rPr>
              <w:t xml:space="preserve"> identifies, as required in requirement R6.2, as</w:t>
            </w:r>
            <w:r>
              <w:rPr>
                <w:sz w:val="22"/>
                <w:szCs w:val="22"/>
              </w:rPr>
              <w:t xml:space="preserve"> </w:t>
            </w:r>
            <w:r w:rsidRPr="008443F2">
              <w:rPr>
                <w:sz w:val="22"/>
                <w:szCs w:val="22"/>
              </w:rPr>
              <w:t xml:space="preserve">essential to the </w:t>
            </w:r>
            <w:r w:rsidRPr="008443F2">
              <w:rPr>
                <w:b/>
                <w:bCs/>
                <w:sz w:val="22"/>
                <w:szCs w:val="22"/>
              </w:rPr>
              <w:t>reliability</w:t>
            </w:r>
            <w:r w:rsidRPr="008443F2">
              <w:rPr>
                <w:sz w:val="22"/>
                <w:szCs w:val="22"/>
              </w:rPr>
              <w:t xml:space="preserve"> of the </w:t>
            </w:r>
            <w:r w:rsidRPr="008443F2">
              <w:rPr>
                <w:b/>
                <w:bCs/>
                <w:sz w:val="22"/>
                <w:szCs w:val="22"/>
              </w:rPr>
              <w:t>bulk electric system</w:t>
            </w:r>
            <w:r w:rsidRPr="008443F2">
              <w:rPr>
                <w:sz w:val="22"/>
                <w:szCs w:val="22"/>
              </w:rPr>
              <w:t xml:space="preserve">, except transmission lines that are part of a radial circuit that are only used to export energy directly from an </w:t>
            </w:r>
            <w:r w:rsidRPr="008443F2">
              <w:rPr>
                <w:b/>
                <w:bCs/>
                <w:sz w:val="22"/>
                <w:szCs w:val="22"/>
              </w:rPr>
              <w:t>aggregated</w:t>
            </w:r>
            <w:r w:rsidRPr="008443F2">
              <w:rPr>
                <w:sz w:val="22"/>
                <w:szCs w:val="22"/>
              </w:rPr>
              <w:t xml:space="preserve"> </w:t>
            </w:r>
            <w:r w:rsidRPr="008443F2">
              <w:rPr>
                <w:b/>
                <w:bCs/>
                <w:sz w:val="22"/>
                <w:szCs w:val="22"/>
              </w:rPr>
              <w:t>generating</w:t>
            </w:r>
            <w:r w:rsidRPr="008443F2">
              <w:rPr>
                <w:sz w:val="22"/>
                <w:szCs w:val="22"/>
              </w:rPr>
              <w:t xml:space="preserve"> </w:t>
            </w:r>
            <w:r w:rsidRPr="008443F2">
              <w:rPr>
                <w:b/>
                <w:bCs/>
                <w:sz w:val="22"/>
                <w:szCs w:val="22"/>
              </w:rPr>
              <w:t>facility</w:t>
            </w:r>
            <w:r w:rsidRPr="008443F2">
              <w:rPr>
                <w:sz w:val="22"/>
                <w:szCs w:val="22"/>
              </w:rPr>
              <w:t xml:space="preserve"> to a single </w:t>
            </w:r>
            <w:r w:rsidRPr="008443F2">
              <w:rPr>
                <w:b/>
                <w:bCs/>
                <w:sz w:val="22"/>
                <w:szCs w:val="22"/>
              </w:rPr>
              <w:t>system element</w:t>
            </w:r>
            <w:r w:rsidRPr="008443F2">
              <w:rPr>
                <w:sz w:val="22"/>
                <w:szCs w:val="22"/>
              </w:rPr>
              <w:t xml:space="preserve"> on the networked </w:t>
            </w:r>
            <w:r w:rsidRPr="008443F2">
              <w:rPr>
                <w:b/>
                <w:bCs/>
                <w:sz w:val="22"/>
                <w:szCs w:val="22"/>
              </w:rPr>
              <w:t>transmission system</w:t>
            </w:r>
            <w:r w:rsidRPr="008443F2">
              <w:rPr>
                <w:sz w:val="22"/>
                <w:szCs w:val="22"/>
              </w:rPr>
              <w:t xml:space="preserve">; or </w:t>
            </w:r>
          </w:p>
          <w:p w14:paraId="7964C44F" w14:textId="081560C9" w:rsidR="00850361" w:rsidRDefault="008443F2" w:rsidP="008443F2">
            <w:pPr>
              <w:pStyle w:val="ListParagraph"/>
              <w:numPr>
                <w:ilvl w:val="0"/>
                <w:numId w:val="21"/>
              </w:numPr>
              <w:tabs>
                <w:tab w:val="clear" w:pos="720"/>
              </w:tabs>
              <w:spacing w:before="0" w:after="0" w:line="259" w:lineRule="auto"/>
              <w:jc w:val="left"/>
              <w:rPr>
                <w:sz w:val="22"/>
                <w:szCs w:val="22"/>
              </w:rPr>
            </w:pPr>
            <w:r w:rsidRPr="008443F2">
              <w:rPr>
                <w:sz w:val="22"/>
                <w:szCs w:val="22"/>
              </w:rPr>
              <w:t>transformers with low voltage terminals connected below 200 kV which</w:t>
            </w:r>
            <w:r>
              <w:rPr>
                <w:sz w:val="22"/>
                <w:szCs w:val="22"/>
              </w:rPr>
              <w:t xml:space="preserve"> </w:t>
            </w:r>
            <w:r w:rsidRPr="008443F2">
              <w:rPr>
                <w:sz w:val="22"/>
                <w:szCs w:val="22"/>
              </w:rPr>
              <w:t xml:space="preserve">the </w:t>
            </w:r>
            <w:r w:rsidRPr="008443F2">
              <w:rPr>
                <w:b/>
                <w:bCs/>
                <w:sz w:val="22"/>
                <w:szCs w:val="22"/>
              </w:rPr>
              <w:t>ISO</w:t>
            </w:r>
            <w:r w:rsidRPr="008443F2">
              <w:rPr>
                <w:sz w:val="22"/>
                <w:szCs w:val="22"/>
              </w:rPr>
              <w:t xml:space="preserve"> identifies in accordance with requirement R6.2, except transformers that are part of a radial circuit that are only used to export energy directly from an </w:t>
            </w:r>
            <w:r w:rsidRPr="008443F2">
              <w:rPr>
                <w:b/>
                <w:bCs/>
                <w:sz w:val="22"/>
                <w:szCs w:val="22"/>
              </w:rPr>
              <w:t>aggregated generating facility</w:t>
            </w:r>
            <w:r w:rsidRPr="008443F2">
              <w:rPr>
                <w:sz w:val="22"/>
                <w:szCs w:val="22"/>
              </w:rPr>
              <w:t xml:space="preserve"> to a single </w:t>
            </w:r>
            <w:r w:rsidRPr="008443F2">
              <w:rPr>
                <w:b/>
                <w:bCs/>
                <w:sz w:val="22"/>
                <w:szCs w:val="22"/>
              </w:rPr>
              <w:t>system</w:t>
            </w:r>
            <w:r w:rsidRPr="008443F2">
              <w:rPr>
                <w:sz w:val="22"/>
                <w:szCs w:val="22"/>
              </w:rPr>
              <w:t xml:space="preserve"> </w:t>
            </w:r>
            <w:r w:rsidRPr="008443F2">
              <w:rPr>
                <w:b/>
                <w:bCs/>
                <w:sz w:val="22"/>
                <w:szCs w:val="22"/>
              </w:rPr>
              <w:t>element</w:t>
            </w:r>
            <w:r w:rsidRPr="008443F2">
              <w:rPr>
                <w:sz w:val="22"/>
                <w:szCs w:val="22"/>
              </w:rPr>
              <w:t xml:space="preserve"> on the networked </w:t>
            </w:r>
            <w:r w:rsidRPr="008443F2">
              <w:rPr>
                <w:b/>
                <w:bCs/>
                <w:sz w:val="22"/>
                <w:szCs w:val="22"/>
              </w:rPr>
              <w:t>transmission system</w:t>
            </w:r>
            <w:r>
              <w:rPr>
                <w:sz w:val="22"/>
                <w:szCs w:val="22"/>
              </w:rPr>
              <w:t>.</w:t>
            </w:r>
          </w:p>
          <w:p w14:paraId="180946B7" w14:textId="77777777" w:rsidR="008443F2" w:rsidRDefault="008443F2" w:rsidP="008443F2">
            <w:pPr>
              <w:tabs>
                <w:tab w:val="clear" w:pos="720"/>
              </w:tabs>
              <w:spacing w:before="0" w:after="0" w:line="259" w:lineRule="auto"/>
              <w:jc w:val="left"/>
              <w:rPr>
                <w:sz w:val="22"/>
                <w:szCs w:val="22"/>
              </w:rPr>
            </w:pPr>
          </w:p>
          <w:p w14:paraId="054FA4A9" w14:textId="1B22CABF" w:rsidR="00BC79A8" w:rsidRDefault="00BC79A8" w:rsidP="008443F2">
            <w:pPr>
              <w:tabs>
                <w:tab w:val="clear" w:pos="720"/>
              </w:tabs>
              <w:spacing w:before="0" w:after="0" w:line="259" w:lineRule="auto"/>
              <w:jc w:val="left"/>
              <w:rPr>
                <w:sz w:val="22"/>
                <w:szCs w:val="22"/>
              </w:rPr>
            </w:pPr>
            <w:r>
              <w:rPr>
                <w:sz w:val="22"/>
                <w:szCs w:val="22"/>
                <w:vertAlign w:val="superscript"/>
              </w:rPr>
              <w:t>2</w:t>
            </w:r>
            <w:r>
              <w:rPr>
                <w:sz w:val="22"/>
                <w:szCs w:val="22"/>
              </w:rPr>
              <w:t xml:space="preserve"> </w:t>
            </w:r>
            <w:r w:rsidR="00651B8E">
              <w:rPr>
                <w:sz w:val="22"/>
                <w:szCs w:val="22"/>
              </w:rPr>
              <w:t xml:space="preserve">The </w:t>
            </w:r>
            <w:r w:rsidR="00651B8E">
              <w:rPr>
                <w:b/>
                <w:bCs/>
                <w:sz w:val="22"/>
                <w:szCs w:val="22"/>
              </w:rPr>
              <w:t xml:space="preserve">legal owner </w:t>
            </w:r>
            <w:r w:rsidR="00651B8E">
              <w:rPr>
                <w:sz w:val="22"/>
                <w:szCs w:val="22"/>
              </w:rPr>
              <w:t xml:space="preserve">of a </w:t>
            </w:r>
            <w:r w:rsidR="00651B8E">
              <w:rPr>
                <w:b/>
                <w:bCs/>
                <w:sz w:val="22"/>
                <w:szCs w:val="22"/>
              </w:rPr>
              <w:t xml:space="preserve">generating </w:t>
            </w:r>
            <w:r w:rsidR="00651B8E" w:rsidRPr="00651B8E">
              <w:rPr>
                <w:b/>
                <w:bCs/>
                <w:sz w:val="22"/>
                <w:szCs w:val="22"/>
              </w:rPr>
              <w:t>unit</w:t>
            </w:r>
            <w:r w:rsidR="00651B8E">
              <w:rPr>
                <w:sz w:val="22"/>
                <w:szCs w:val="22"/>
              </w:rPr>
              <w:t xml:space="preserve">, </w:t>
            </w:r>
            <w:r w:rsidRPr="00651B8E">
              <w:rPr>
                <w:sz w:val="22"/>
                <w:szCs w:val="22"/>
              </w:rPr>
              <w:t>that</w:t>
            </w:r>
            <w:r w:rsidRPr="00BC79A8">
              <w:rPr>
                <w:sz w:val="22"/>
                <w:szCs w:val="22"/>
              </w:rPr>
              <w:t xml:space="preserve"> also owns the associated switch yard, with load</w:t>
            </w:r>
            <w:r>
              <w:rPr>
                <w:sz w:val="22"/>
                <w:szCs w:val="22"/>
              </w:rPr>
              <w:t>-</w:t>
            </w:r>
            <w:r w:rsidRPr="00BC79A8">
              <w:rPr>
                <w:sz w:val="22"/>
                <w:szCs w:val="22"/>
              </w:rPr>
              <w:t xml:space="preserve">responsive phase </w:t>
            </w:r>
            <w:r w:rsidRPr="00BC79A8">
              <w:rPr>
                <w:b/>
                <w:bCs/>
                <w:sz w:val="22"/>
                <w:szCs w:val="22"/>
              </w:rPr>
              <w:t>protection systems</w:t>
            </w:r>
            <w:r w:rsidRPr="00BC79A8">
              <w:rPr>
                <w:sz w:val="22"/>
                <w:szCs w:val="22"/>
              </w:rPr>
              <w:t>, as described in Appendix 1, applied at the terminals of any one</w:t>
            </w:r>
            <w:r>
              <w:rPr>
                <w:sz w:val="22"/>
                <w:szCs w:val="22"/>
              </w:rPr>
              <w:t xml:space="preserve"> </w:t>
            </w:r>
            <w:r w:rsidRPr="00BC79A8">
              <w:rPr>
                <w:sz w:val="22"/>
                <w:szCs w:val="22"/>
              </w:rPr>
              <w:t xml:space="preserve">or more of the following facilities: </w:t>
            </w:r>
          </w:p>
          <w:p w14:paraId="6F1F7E75" w14:textId="77777777" w:rsidR="00BC79A8" w:rsidRDefault="00BC79A8" w:rsidP="008443F2">
            <w:pPr>
              <w:tabs>
                <w:tab w:val="clear" w:pos="720"/>
              </w:tabs>
              <w:spacing w:before="0" w:after="0" w:line="259" w:lineRule="auto"/>
              <w:jc w:val="left"/>
              <w:rPr>
                <w:sz w:val="22"/>
                <w:szCs w:val="22"/>
              </w:rPr>
            </w:pPr>
          </w:p>
          <w:p w14:paraId="59E1B711" w14:textId="4338ECDB" w:rsidR="00BC79A8" w:rsidRPr="00BC79A8" w:rsidRDefault="00BC79A8" w:rsidP="00BC79A8">
            <w:pPr>
              <w:pStyle w:val="ListParagraph"/>
              <w:numPr>
                <w:ilvl w:val="0"/>
                <w:numId w:val="22"/>
              </w:numPr>
              <w:tabs>
                <w:tab w:val="clear" w:pos="720"/>
              </w:tabs>
              <w:spacing w:before="0" w:after="0" w:line="259" w:lineRule="auto"/>
              <w:jc w:val="left"/>
              <w:rPr>
                <w:sz w:val="22"/>
                <w:szCs w:val="22"/>
              </w:rPr>
            </w:pPr>
            <w:r w:rsidRPr="00BC79A8">
              <w:rPr>
                <w:sz w:val="22"/>
                <w:szCs w:val="22"/>
              </w:rPr>
              <w:t xml:space="preserve">transmission lines operated at 200 kV and above, except transmission lines that are part of a radial circuit that are only used to export energy directly from a </w:t>
            </w:r>
            <w:r w:rsidRPr="00BC79A8">
              <w:rPr>
                <w:b/>
                <w:bCs/>
                <w:sz w:val="22"/>
                <w:szCs w:val="22"/>
              </w:rPr>
              <w:t>generating unit</w:t>
            </w:r>
            <w:r w:rsidRPr="00BC79A8">
              <w:rPr>
                <w:sz w:val="22"/>
                <w:szCs w:val="22"/>
              </w:rPr>
              <w:t xml:space="preserve"> to a single </w:t>
            </w:r>
            <w:r w:rsidRPr="00BC79A8">
              <w:rPr>
                <w:b/>
                <w:bCs/>
                <w:sz w:val="22"/>
                <w:szCs w:val="22"/>
              </w:rPr>
              <w:t>system element</w:t>
            </w:r>
            <w:r w:rsidRPr="00BC79A8">
              <w:rPr>
                <w:sz w:val="22"/>
                <w:szCs w:val="22"/>
              </w:rPr>
              <w:t xml:space="preserve"> on the networked </w:t>
            </w:r>
            <w:r w:rsidRPr="00BC79A8">
              <w:rPr>
                <w:b/>
                <w:bCs/>
                <w:sz w:val="22"/>
                <w:szCs w:val="22"/>
              </w:rPr>
              <w:t xml:space="preserve">transmission </w:t>
            </w:r>
            <w:proofErr w:type="gramStart"/>
            <w:r w:rsidRPr="00BC79A8">
              <w:rPr>
                <w:b/>
                <w:bCs/>
                <w:sz w:val="22"/>
                <w:szCs w:val="22"/>
              </w:rPr>
              <w:t>system</w:t>
            </w:r>
            <w:r w:rsidRPr="00BC79A8">
              <w:rPr>
                <w:sz w:val="22"/>
                <w:szCs w:val="22"/>
              </w:rPr>
              <w:t>;</w:t>
            </w:r>
            <w:proofErr w:type="gramEnd"/>
            <w:r w:rsidRPr="00BC79A8">
              <w:rPr>
                <w:sz w:val="22"/>
                <w:szCs w:val="22"/>
              </w:rPr>
              <w:t xml:space="preserve"> </w:t>
            </w:r>
          </w:p>
          <w:p w14:paraId="2026CEAD" w14:textId="3FEDD602" w:rsidR="00BC79A8" w:rsidRDefault="00BC79A8" w:rsidP="00BC79A8">
            <w:pPr>
              <w:pStyle w:val="ListParagraph"/>
              <w:numPr>
                <w:ilvl w:val="0"/>
                <w:numId w:val="22"/>
              </w:numPr>
              <w:tabs>
                <w:tab w:val="clear" w:pos="720"/>
              </w:tabs>
              <w:spacing w:before="0" w:after="0" w:line="259" w:lineRule="auto"/>
              <w:jc w:val="left"/>
              <w:rPr>
                <w:sz w:val="22"/>
                <w:szCs w:val="22"/>
              </w:rPr>
            </w:pPr>
            <w:r w:rsidRPr="00BC79A8">
              <w:rPr>
                <w:sz w:val="22"/>
                <w:szCs w:val="22"/>
              </w:rPr>
              <w:t xml:space="preserve">transmission lines operated below 200 kV which the </w:t>
            </w:r>
            <w:r w:rsidRPr="00BC79A8">
              <w:rPr>
                <w:b/>
                <w:bCs/>
                <w:sz w:val="22"/>
                <w:szCs w:val="22"/>
              </w:rPr>
              <w:t>ISO</w:t>
            </w:r>
            <w:r w:rsidRPr="00BC79A8">
              <w:rPr>
                <w:sz w:val="22"/>
                <w:szCs w:val="22"/>
              </w:rPr>
              <w:t xml:space="preserve"> identifies, as required in requirement R6.2, as</w:t>
            </w:r>
            <w:r>
              <w:rPr>
                <w:sz w:val="22"/>
                <w:szCs w:val="22"/>
              </w:rPr>
              <w:t xml:space="preserve"> </w:t>
            </w:r>
            <w:r w:rsidRPr="00BC79A8">
              <w:rPr>
                <w:sz w:val="22"/>
                <w:szCs w:val="22"/>
              </w:rPr>
              <w:t xml:space="preserve">essential to the </w:t>
            </w:r>
            <w:r w:rsidRPr="00BC79A8">
              <w:rPr>
                <w:b/>
                <w:bCs/>
                <w:sz w:val="22"/>
                <w:szCs w:val="22"/>
              </w:rPr>
              <w:t>reliability</w:t>
            </w:r>
            <w:r w:rsidRPr="00BC79A8">
              <w:rPr>
                <w:sz w:val="22"/>
                <w:szCs w:val="22"/>
              </w:rPr>
              <w:t xml:space="preserve"> of the </w:t>
            </w:r>
            <w:r w:rsidRPr="00BC79A8">
              <w:rPr>
                <w:b/>
                <w:bCs/>
                <w:sz w:val="22"/>
                <w:szCs w:val="22"/>
              </w:rPr>
              <w:t>bulk electric system</w:t>
            </w:r>
            <w:r w:rsidRPr="00BC79A8">
              <w:rPr>
                <w:sz w:val="22"/>
                <w:szCs w:val="22"/>
              </w:rPr>
              <w:t xml:space="preserve">, except transmission lines that are part of a radial circuit that are only used to export energy directly from a </w:t>
            </w:r>
            <w:r w:rsidRPr="00BC79A8">
              <w:rPr>
                <w:b/>
                <w:bCs/>
                <w:sz w:val="22"/>
                <w:szCs w:val="22"/>
              </w:rPr>
              <w:t>generating unit</w:t>
            </w:r>
            <w:r w:rsidRPr="00BC79A8">
              <w:rPr>
                <w:sz w:val="22"/>
                <w:szCs w:val="22"/>
              </w:rPr>
              <w:t xml:space="preserve"> to a single </w:t>
            </w:r>
            <w:r w:rsidRPr="00BC79A8">
              <w:rPr>
                <w:b/>
                <w:bCs/>
                <w:sz w:val="22"/>
                <w:szCs w:val="22"/>
              </w:rPr>
              <w:t>system element</w:t>
            </w:r>
            <w:r w:rsidRPr="00BC79A8">
              <w:rPr>
                <w:sz w:val="22"/>
                <w:szCs w:val="22"/>
              </w:rPr>
              <w:t xml:space="preserve"> on the networked </w:t>
            </w:r>
            <w:r w:rsidRPr="00BC79A8">
              <w:rPr>
                <w:b/>
                <w:bCs/>
                <w:sz w:val="22"/>
                <w:szCs w:val="22"/>
              </w:rPr>
              <w:t xml:space="preserve">transmission </w:t>
            </w:r>
            <w:proofErr w:type="gramStart"/>
            <w:r w:rsidRPr="00BC79A8">
              <w:rPr>
                <w:b/>
                <w:bCs/>
                <w:sz w:val="22"/>
                <w:szCs w:val="22"/>
              </w:rPr>
              <w:t>system</w:t>
            </w:r>
            <w:r w:rsidRPr="00BC79A8">
              <w:rPr>
                <w:sz w:val="22"/>
                <w:szCs w:val="22"/>
              </w:rPr>
              <w:t>;</w:t>
            </w:r>
            <w:proofErr w:type="gramEnd"/>
            <w:r w:rsidRPr="00BC79A8">
              <w:rPr>
                <w:sz w:val="22"/>
                <w:szCs w:val="22"/>
              </w:rPr>
              <w:t xml:space="preserve"> </w:t>
            </w:r>
          </w:p>
          <w:p w14:paraId="7686EC9F" w14:textId="77777777" w:rsidR="00BC79A8" w:rsidRDefault="00BC79A8" w:rsidP="00BC79A8">
            <w:pPr>
              <w:pStyle w:val="ListParagraph"/>
              <w:numPr>
                <w:ilvl w:val="0"/>
                <w:numId w:val="22"/>
              </w:numPr>
              <w:tabs>
                <w:tab w:val="clear" w:pos="720"/>
              </w:tabs>
              <w:spacing w:before="0" w:after="0" w:line="259" w:lineRule="auto"/>
              <w:jc w:val="left"/>
              <w:rPr>
                <w:sz w:val="22"/>
                <w:szCs w:val="22"/>
              </w:rPr>
            </w:pPr>
            <w:r w:rsidRPr="00BC79A8">
              <w:rPr>
                <w:sz w:val="22"/>
                <w:szCs w:val="22"/>
              </w:rPr>
              <w:t xml:space="preserve">transformers with low voltage terminals connected at 200 kV and </w:t>
            </w:r>
            <w:proofErr w:type="gramStart"/>
            <w:r w:rsidRPr="00BC79A8">
              <w:rPr>
                <w:sz w:val="22"/>
                <w:szCs w:val="22"/>
              </w:rPr>
              <w:t>above;</w:t>
            </w:r>
            <w:proofErr w:type="gramEnd"/>
            <w:r w:rsidRPr="00BC79A8">
              <w:rPr>
                <w:sz w:val="22"/>
                <w:szCs w:val="22"/>
              </w:rPr>
              <w:t xml:space="preserve"> or </w:t>
            </w:r>
          </w:p>
          <w:p w14:paraId="0C576F71" w14:textId="3446669A" w:rsidR="008443F2" w:rsidRPr="00BC79A8" w:rsidRDefault="00BC79A8" w:rsidP="00BC79A8">
            <w:pPr>
              <w:pStyle w:val="ListParagraph"/>
              <w:numPr>
                <w:ilvl w:val="0"/>
                <w:numId w:val="22"/>
              </w:numPr>
              <w:tabs>
                <w:tab w:val="clear" w:pos="720"/>
              </w:tabs>
              <w:spacing w:before="0" w:after="0" w:line="259" w:lineRule="auto"/>
              <w:jc w:val="left"/>
              <w:rPr>
                <w:sz w:val="22"/>
                <w:szCs w:val="22"/>
              </w:rPr>
            </w:pPr>
            <w:r w:rsidRPr="00BC79A8">
              <w:rPr>
                <w:sz w:val="22"/>
                <w:szCs w:val="22"/>
              </w:rPr>
              <w:t>transformers with low voltage terminals connected below 200 kV which</w:t>
            </w:r>
            <w:r>
              <w:rPr>
                <w:sz w:val="22"/>
                <w:szCs w:val="22"/>
              </w:rPr>
              <w:t xml:space="preserve"> </w:t>
            </w:r>
            <w:r w:rsidRPr="00BC79A8">
              <w:rPr>
                <w:sz w:val="22"/>
                <w:szCs w:val="22"/>
              </w:rPr>
              <w:t xml:space="preserve">the </w:t>
            </w:r>
            <w:r w:rsidRPr="00395EBD">
              <w:rPr>
                <w:b/>
                <w:bCs/>
                <w:sz w:val="22"/>
                <w:szCs w:val="22"/>
              </w:rPr>
              <w:t>ISO</w:t>
            </w:r>
            <w:r w:rsidRPr="00BC79A8">
              <w:rPr>
                <w:sz w:val="22"/>
                <w:szCs w:val="22"/>
              </w:rPr>
              <w:t xml:space="preserve"> identifies in accordance with requirement R6.2, except transformers that are part of a radial circuit that are only used to export energy directly from a </w:t>
            </w:r>
            <w:r w:rsidRPr="00395EBD">
              <w:rPr>
                <w:b/>
                <w:bCs/>
                <w:sz w:val="22"/>
                <w:szCs w:val="22"/>
              </w:rPr>
              <w:t>generating unit</w:t>
            </w:r>
            <w:r w:rsidRPr="00BC79A8">
              <w:rPr>
                <w:sz w:val="22"/>
                <w:szCs w:val="22"/>
              </w:rPr>
              <w:t xml:space="preserve"> to a single </w:t>
            </w:r>
            <w:r w:rsidRPr="00395EBD">
              <w:rPr>
                <w:b/>
                <w:bCs/>
                <w:sz w:val="22"/>
                <w:szCs w:val="22"/>
              </w:rPr>
              <w:t>system element</w:t>
            </w:r>
            <w:r w:rsidRPr="00BC79A8">
              <w:rPr>
                <w:sz w:val="22"/>
                <w:szCs w:val="22"/>
              </w:rPr>
              <w:t xml:space="preserve"> on the networked </w:t>
            </w:r>
            <w:r w:rsidRPr="00395EBD">
              <w:rPr>
                <w:b/>
                <w:bCs/>
                <w:sz w:val="22"/>
                <w:szCs w:val="22"/>
              </w:rPr>
              <w:t>transmission system</w:t>
            </w:r>
            <w:r w:rsidR="00395EBD">
              <w:rPr>
                <w:sz w:val="22"/>
                <w:szCs w:val="22"/>
              </w:rPr>
              <w:t>.</w:t>
            </w:r>
          </w:p>
          <w:p w14:paraId="10305B42" w14:textId="77777777" w:rsidR="00850361" w:rsidRPr="00850361" w:rsidRDefault="00850361" w:rsidP="00870DB8">
            <w:pPr>
              <w:tabs>
                <w:tab w:val="clear" w:pos="720"/>
              </w:tabs>
              <w:spacing w:before="0" w:after="0" w:line="259" w:lineRule="auto"/>
              <w:jc w:val="left"/>
              <w:rPr>
                <w:sz w:val="22"/>
                <w:szCs w:val="22"/>
              </w:rPr>
            </w:pPr>
          </w:p>
          <w:p w14:paraId="72661946" w14:textId="1BA49C2B" w:rsidR="00DE648F" w:rsidRDefault="00DE648F"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w:t>
            </w:r>
            <w:r w:rsidR="00651B8E">
              <w:rPr>
                <w:sz w:val="22"/>
                <w:szCs w:val="22"/>
              </w:rPr>
              <w:t xml:space="preserve">The </w:t>
            </w:r>
            <w:r w:rsidR="00651B8E">
              <w:rPr>
                <w:b/>
                <w:bCs/>
                <w:sz w:val="22"/>
                <w:szCs w:val="22"/>
              </w:rPr>
              <w:t xml:space="preserve">legal owner </w:t>
            </w:r>
            <w:r w:rsidR="00651B8E">
              <w:rPr>
                <w:sz w:val="22"/>
                <w:szCs w:val="22"/>
              </w:rPr>
              <w:t xml:space="preserve">of a </w:t>
            </w:r>
            <w:r w:rsidR="00651B8E">
              <w:rPr>
                <w:b/>
                <w:bCs/>
                <w:sz w:val="22"/>
                <w:szCs w:val="22"/>
              </w:rPr>
              <w:t xml:space="preserve">transmission facility </w:t>
            </w:r>
            <w:r w:rsidRPr="00DE648F">
              <w:rPr>
                <w:sz w:val="22"/>
                <w:szCs w:val="22"/>
              </w:rPr>
              <w:t xml:space="preserve">with load-responsive phase </w:t>
            </w:r>
            <w:r w:rsidRPr="000841E2">
              <w:rPr>
                <w:b/>
                <w:bCs/>
                <w:sz w:val="22"/>
                <w:szCs w:val="22"/>
              </w:rPr>
              <w:t>protection systems</w:t>
            </w:r>
            <w:r w:rsidRPr="00DE648F">
              <w:rPr>
                <w:sz w:val="22"/>
                <w:szCs w:val="22"/>
              </w:rPr>
              <w:t>, as described in Appendix 1, applied at the terminals of any one or more of the following</w:t>
            </w:r>
            <w:r>
              <w:rPr>
                <w:sz w:val="22"/>
                <w:szCs w:val="22"/>
              </w:rPr>
              <w:t xml:space="preserve"> </w:t>
            </w:r>
            <w:r w:rsidRPr="00DE648F">
              <w:rPr>
                <w:sz w:val="22"/>
                <w:szCs w:val="22"/>
              </w:rPr>
              <w:t xml:space="preserve">facilities: </w:t>
            </w:r>
          </w:p>
          <w:p w14:paraId="44F4AF66" w14:textId="77777777" w:rsidR="00DE648F" w:rsidRDefault="00DE648F" w:rsidP="00870DB8">
            <w:pPr>
              <w:tabs>
                <w:tab w:val="clear" w:pos="720"/>
              </w:tabs>
              <w:spacing w:before="0" w:after="0" w:line="259" w:lineRule="auto"/>
              <w:jc w:val="left"/>
              <w:rPr>
                <w:sz w:val="22"/>
                <w:szCs w:val="22"/>
              </w:rPr>
            </w:pPr>
          </w:p>
          <w:p w14:paraId="7D47F267" w14:textId="4C2B45FD" w:rsidR="00DE648F" w:rsidRPr="00DE648F" w:rsidRDefault="00DE648F" w:rsidP="00DE648F">
            <w:pPr>
              <w:pStyle w:val="ListParagraph"/>
              <w:numPr>
                <w:ilvl w:val="0"/>
                <w:numId w:val="23"/>
              </w:numPr>
              <w:tabs>
                <w:tab w:val="clear" w:pos="720"/>
              </w:tabs>
              <w:spacing w:before="0" w:after="0" w:line="259" w:lineRule="auto"/>
              <w:jc w:val="left"/>
              <w:rPr>
                <w:sz w:val="22"/>
                <w:szCs w:val="22"/>
              </w:rPr>
            </w:pPr>
            <w:r w:rsidRPr="00DE648F">
              <w:rPr>
                <w:sz w:val="22"/>
                <w:szCs w:val="22"/>
              </w:rPr>
              <w:t xml:space="preserve">transmission lines operated at 200 kV and above, except </w:t>
            </w:r>
            <w:r w:rsidRPr="000841E2">
              <w:rPr>
                <w:b/>
                <w:bCs/>
                <w:sz w:val="22"/>
                <w:szCs w:val="22"/>
              </w:rPr>
              <w:t>system elements</w:t>
            </w:r>
            <w:r w:rsidRPr="00DE648F">
              <w:rPr>
                <w:sz w:val="22"/>
                <w:szCs w:val="22"/>
              </w:rPr>
              <w:t xml:space="preserve"> that are part of a radial circuit, including transmission step-up transformers and lines, that are only used to export energy directly from a </w:t>
            </w:r>
            <w:r w:rsidRPr="000841E2">
              <w:rPr>
                <w:b/>
                <w:bCs/>
                <w:sz w:val="22"/>
                <w:szCs w:val="22"/>
              </w:rPr>
              <w:t>generating unit</w:t>
            </w:r>
            <w:r w:rsidRPr="00DE648F">
              <w:rPr>
                <w:sz w:val="22"/>
                <w:szCs w:val="22"/>
              </w:rPr>
              <w:t xml:space="preserve"> or </w:t>
            </w:r>
            <w:r w:rsidRPr="000841E2">
              <w:rPr>
                <w:b/>
                <w:bCs/>
                <w:sz w:val="22"/>
                <w:szCs w:val="22"/>
              </w:rPr>
              <w:t>aggregated generating facility</w:t>
            </w:r>
            <w:r w:rsidRPr="00DE648F">
              <w:rPr>
                <w:sz w:val="22"/>
                <w:szCs w:val="22"/>
              </w:rPr>
              <w:t xml:space="preserve"> to a single </w:t>
            </w:r>
            <w:r w:rsidRPr="000841E2">
              <w:rPr>
                <w:b/>
                <w:bCs/>
                <w:sz w:val="22"/>
                <w:szCs w:val="22"/>
              </w:rPr>
              <w:t>system</w:t>
            </w:r>
            <w:r w:rsidRPr="00DE648F">
              <w:rPr>
                <w:sz w:val="22"/>
                <w:szCs w:val="22"/>
              </w:rPr>
              <w:t xml:space="preserve"> </w:t>
            </w:r>
            <w:r w:rsidRPr="000841E2">
              <w:rPr>
                <w:b/>
                <w:bCs/>
                <w:sz w:val="22"/>
                <w:szCs w:val="22"/>
              </w:rPr>
              <w:t>element</w:t>
            </w:r>
            <w:r w:rsidRPr="00DE648F">
              <w:rPr>
                <w:sz w:val="22"/>
                <w:szCs w:val="22"/>
              </w:rPr>
              <w:t xml:space="preserve"> on the networked </w:t>
            </w:r>
            <w:r w:rsidRPr="000841E2">
              <w:rPr>
                <w:b/>
                <w:bCs/>
                <w:sz w:val="22"/>
                <w:szCs w:val="22"/>
              </w:rPr>
              <w:t xml:space="preserve">transmission </w:t>
            </w:r>
            <w:proofErr w:type="gramStart"/>
            <w:r w:rsidRPr="000841E2">
              <w:rPr>
                <w:b/>
                <w:bCs/>
                <w:sz w:val="22"/>
                <w:szCs w:val="22"/>
              </w:rPr>
              <w:t>system</w:t>
            </w:r>
            <w:r w:rsidRPr="00DE648F">
              <w:rPr>
                <w:sz w:val="22"/>
                <w:szCs w:val="22"/>
              </w:rPr>
              <w:t>;</w:t>
            </w:r>
            <w:proofErr w:type="gramEnd"/>
            <w:r w:rsidRPr="00DE648F">
              <w:rPr>
                <w:sz w:val="22"/>
                <w:szCs w:val="22"/>
              </w:rPr>
              <w:t xml:space="preserve"> </w:t>
            </w:r>
          </w:p>
          <w:p w14:paraId="390CD899" w14:textId="77777777" w:rsidR="00DE648F" w:rsidRDefault="00DE648F" w:rsidP="00DE648F">
            <w:pPr>
              <w:pStyle w:val="ListParagraph"/>
              <w:numPr>
                <w:ilvl w:val="0"/>
                <w:numId w:val="23"/>
              </w:numPr>
              <w:tabs>
                <w:tab w:val="clear" w:pos="720"/>
              </w:tabs>
              <w:spacing w:before="0" w:after="0" w:line="259" w:lineRule="auto"/>
              <w:jc w:val="left"/>
              <w:rPr>
                <w:sz w:val="22"/>
                <w:szCs w:val="22"/>
              </w:rPr>
            </w:pPr>
            <w:r w:rsidRPr="00DE648F">
              <w:rPr>
                <w:sz w:val="22"/>
                <w:szCs w:val="22"/>
              </w:rPr>
              <w:t xml:space="preserve">transmission lines operated below 200 kV which the </w:t>
            </w:r>
            <w:r w:rsidRPr="000841E2">
              <w:rPr>
                <w:b/>
                <w:bCs/>
                <w:sz w:val="22"/>
                <w:szCs w:val="22"/>
              </w:rPr>
              <w:t>ISO</w:t>
            </w:r>
            <w:r w:rsidRPr="00DE648F">
              <w:rPr>
                <w:sz w:val="22"/>
                <w:szCs w:val="22"/>
              </w:rPr>
              <w:t xml:space="preserve"> identifies, as required in requirement R6.2, as</w:t>
            </w:r>
            <w:r>
              <w:rPr>
                <w:sz w:val="22"/>
                <w:szCs w:val="22"/>
              </w:rPr>
              <w:t xml:space="preserve"> </w:t>
            </w:r>
            <w:r w:rsidRPr="00DE648F">
              <w:rPr>
                <w:sz w:val="22"/>
                <w:szCs w:val="22"/>
              </w:rPr>
              <w:t xml:space="preserve">essential to the </w:t>
            </w:r>
            <w:r w:rsidRPr="000841E2">
              <w:rPr>
                <w:b/>
                <w:bCs/>
                <w:sz w:val="22"/>
                <w:szCs w:val="22"/>
              </w:rPr>
              <w:t>reliability</w:t>
            </w:r>
            <w:r w:rsidRPr="00DE648F">
              <w:rPr>
                <w:sz w:val="22"/>
                <w:szCs w:val="22"/>
              </w:rPr>
              <w:t xml:space="preserve"> of the </w:t>
            </w:r>
            <w:r w:rsidRPr="000841E2">
              <w:rPr>
                <w:b/>
                <w:bCs/>
                <w:sz w:val="22"/>
                <w:szCs w:val="22"/>
              </w:rPr>
              <w:t>bulk electric system</w:t>
            </w:r>
            <w:r w:rsidRPr="00DE648F">
              <w:rPr>
                <w:sz w:val="22"/>
                <w:szCs w:val="22"/>
              </w:rPr>
              <w:t xml:space="preserve">, except transmission lines that are part of a radial circuit that are only used to export energy directly from a </w:t>
            </w:r>
            <w:r w:rsidRPr="000841E2">
              <w:rPr>
                <w:b/>
                <w:bCs/>
                <w:sz w:val="22"/>
                <w:szCs w:val="22"/>
              </w:rPr>
              <w:t>generating unit</w:t>
            </w:r>
            <w:r w:rsidRPr="00DE648F">
              <w:rPr>
                <w:sz w:val="22"/>
                <w:szCs w:val="22"/>
              </w:rPr>
              <w:t xml:space="preserve"> or </w:t>
            </w:r>
            <w:r w:rsidRPr="000841E2">
              <w:rPr>
                <w:b/>
                <w:bCs/>
                <w:sz w:val="22"/>
                <w:szCs w:val="22"/>
              </w:rPr>
              <w:t>aggregated generating facility</w:t>
            </w:r>
            <w:r w:rsidRPr="00DE648F">
              <w:rPr>
                <w:sz w:val="22"/>
                <w:szCs w:val="22"/>
              </w:rPr>
              <w:t xml:space="preserve"> to a single </w:t>
            </w:r>
            <w:r w:rsidRPr="000841E2">
              <w:rPr>
                <w:b/>
                <w:bCs/>
                <w:sz w:val="22"/>
                <w:szCs w:val="22"/>
              </w:rPr>
              <w:t>system element</w:t>
            </w:r>
            <w:r w:rsidRPr="00DE648F">
              <w:rPr>
                <w:sz w:val="22"/>
                <w:szCs w:val="22"/>
              </w:rPr>
              <w:t xml:space="preserve"> on the networked </w:t>
            </w:r>
            <w:r w:rsidRPr="000841E2">
              <w:rPr>
                <w:b/>
                <w:bCs/>
                <w:sz w:val="22"/>
                <w:szCs w:val="22"/>
              </w:rPr>
              <w:t>transmission</w:t>
            </w:r>
            <w:r w:rsidRPr="00DE648F">
              <w:rPr>
                <w:sz w:val="22"/>
                <w:szCs w:val="22"/>
              </w:rPr>
              <w:t xml:space="preserve"> </w:t>
            </w:r>
            <w:r w:rsidRPr="000841E2">
              <w:rPr>
                <w:b/>
                <w:bCs/>
                <w:sz w:val="22"/>
                <w:szCs w:val="22"/>
              </w:rPr>
              <w:t>system</w:t>
            </w:r>
            <w:r w:rsidRPr="00DE648F">
              <w:rPr>
                <w:sz w:val="22"/>
                <w:szCs w:val="22"/>
              </w:rPr>
              <w:t xml:space="preserve">; </w:t>
            </w:r>
          </w:p>
          <w:p w14:paraId="4BC1CB64" w14:textId="77777777" w:rsidR="00DE648F" w:rsidRDefault="00DE648F" w:rsidP="00DE648F">
            <w:pPr>
              <w:pStyle w:val="ListParagraph"/>
              <w:numPr>
                <w:ilvl w:val="0"/>
                <w:numId w:val="23"/>
              </w:numPr>
              <w:tabs>
                <w:tab w:val="clear" w:pos="720"/>
              </w:tabs>
              <w:spacing w:before="0" w:after="0" w:line="259" w:lineRule="auto"/>
              <w:jc w:val="left"/>
              <w:rPr>
                <w:sz w:val="22"/>
                <w:szCs w:val="22"/>
              </w:rPr>
            </w:pPr>
            <w:r w:rsidRPr="00DE648F">
              <w:rPr>
                <w:sz w:val="22"/>
                <w:szCs w:val="22"/>
              </w:rPr>
              <w:lastRenderedPageBreak/>
              <w:t xml:space="preserve">transformers with low voltage terminals connected at 200 kV and </w:t>
            </w:r>
            <w:proofErr w:type="gramStart"/>
            <w:r w:rsidRPr="00DE648F">
              <w:rPr>
                <w:sz w:val="22"/>
                <w:szCs w:val="22"/>
              </w:rPr>
              <w:t>above;</w:t>
            </w:r>
            <w:proofErr w:type="gramEnd"/>
            <w:r w:rsidRPr="00DE648F">
              <w:rPr>
                <w:sz w:val="22"/>
                <w:szCs w:val="22"/>
              </w:rPr>
              <w:t xml:space="preserve"> or </w:t>
            </w:r>
          </w:p>
          <w:p w14:paraId="19EF2CCF" w14:textId="3D596BA8" w:rsidR="00850361" w:rsidRPr="00DE648F" w:rsidRDefault="00DE648F" w:rsidP="00DE648F">
            <w:pPr>
              <w:pStyle w:val="ListParagraph"/>
              <w:numPr>
                <w:ilvl w:val="0"/>
                <w:numId w:val="23"/>
              </w:numPr>
              <w:tabs>
                <w:tab w:val="clear" w:pos="720"/>
              </w:tabs>
              <w:spacing w:before="0" w:after="0" w:line="259" w:lineRule="auto"/>
              <w:jc w:val="left"/>
              <w:rPr>
                <w:sz w:val="22"/>
                <w:szCs w:val="22"/>
              </w:rPr>
            </w:pPr>
            <w:r w:rsidRPr="00DE648F">
              <w:rPr>
                <w:sz w:val="22"/>
                <w:szCs w:val="22"/>
              </w:rPr>
              <w:t>transformers with low voltage terminals connected below 200 kV, which</w:t>
            </w:r>
            <w:r>
              <w:rPr>
                <w:sz w:val="22"/>
                <w:szCs w:val="22"/>
              </w:rPr>
              <w:t xml:space="preserve"> </w:t>
            </w:r>
            <w:r w:rsidRPr="00DE648F">
              <w:rPr>
                <w:sz w:val="22"/>
                <w:szCs w:val="22"/>
              </w:rPr>
              <w:t xml:space="preserve">the </w:t>
            </w:r>
            <w:r w:rsidRPr="000841E2">
              <w:rPr>
                <w:b/>
                <w:bCs/>
                <w:sz w:val="22"/>
                <w:szCs w:val="22"/>
              </w:rPr>
              <w:t>ISO</w:t>
            </w:r>
            <w:r w:rsidRPr="00DE648F">
              <w:rPr>
                <w:sz w:val="22"/>
                <w:szCs w:val="22"/>
              </w:rPr>
              <w:t xml:space="preserve"> identifies in accordance with requirement R6.2, except transformers that are part of a radial circuit that are only used to export energy directly from a </w:t>
            </w:r>
            <w:r w:rsidRPr="000841E2">
              <w:rPr>
                <w:b/>
                <w:bCs/>
                <w:sz w:val="22"/>
                <w:szCs w:val="22"/>
              </w:rPr>
              <w:t>generating unit</w:t>
            </w:r>
            <w:r w:rsidRPr="00DE648F">
              <w:rPr>
                <w:sz w:val="22"/>
                <w:szCs w:val="22"/>
              </w:rPr>
              <w:t xml:space="preserve"> or </w:t>
            </w:r>
            <w:r w:rsidRPr="000841E2">
              <w:rPr>
                <w:b/>
                <w:bCs/>
                <w:sz w:val="22"/>
                <w:szCs w:val="22"/>
              </w:rPr>
              <w:t>aggregated generating facility</w:t>
            </w:r>
            <w:r w:rsidRPr="00DE648F">
              <w:rPr>
                <w:sz w:val="22"/>
                <w:szCs w:val="22"/>
              </w:rPr>
              <w:t xml:space="preserve"> to a single </w:t>
            </w:r>
            <w:r w:rsidRPr="000841E2">
              <w:rPr>
                <w:b/>
                <w:bCs/>
                <w:sz w:val="22"/>
                <w:szCs w:val="22"/>
              </w:rPr>
              <w:t>system element</w:t>
            </w:r>
            <w:r w:rsidRPr="00DE648F">
              <w:rPr>
                <w:sz w:val="22"/>
                <w:szCs w:val="22"/>
              </w:rPr>
              <w:t xml:space="preserve"> on the networked </w:t>
            </w:r>
            <w:r w:rsidRPr="000841E2">
              <w:rPr>
                <w:b/>
                <w:bCs/>
                <w:sz w:val="22"/>
                <w:szCs w:val="22"/>
              </w:rPr>
              <w:t>transmission system</w:t>
            </w:r>
            <w:r>
              <w:rPr>
                <w:sz w:val="22"/>
                <w:szCs w:val="22"/>
              </w:rPr>
              <w:t>.</w:t>
            </w: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5B6892">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7F1CD5B"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7B466B">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3E3C0007" w:rsidR="007D21F3" w:rsidRPr="002C7D64" w:rsidRDefault="007B466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2A95B630" w:rsidR="007D21F3" w:rsidRPr="002C7D64" w:rsidRDefault="007B466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B466B" w:rsidRPr="007E1F9C" w14:paraId="73420E8C" w14:textId="77777777" w:rsidTr="007D336A">
        <w:tc>
          <w:tcPr>
            <w:tcW w:w="735" w:type="dxa"/>
            <w:shd w:val="clear" w:color="auto" w:fill="CDD9E4"/>
            <w:vAlign w:val="center"/>
          </w:tcPr>
          <w:p w14:paraId="734E6364" w14:textId="270612DA" w:rsidR="007B466B" w:rsidRPr="002C7D64" w:rsidRDefault="007B466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2147E0E0"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5D8ABA6E"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E1EEB9F"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r>
      <w:tr w:rsidR="007B466B" w:rsidRPr="007E1F9C" w14:paraId="17D18325" w14:textId="77777777" w:rsidTr="007D336A">
        <w:tc>
          <w:tcPr>
            <w:tcW w:w="735" w:type="dxa"/>
            <w:shd w:val="clear" w:color="auto" w:fill="CDD9E4"/>
            <w:vAlign w:val="center"/>
          </w:tcPr>
          <w:p w14:paraId="4834FE41" w14:textId="4860E995" w:rsidR="007B466B" w:rsidRPr="002C7D64" w:rsidRDefault="007B466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R5</w:t>
            </w:r>
          </w:p>
        </w:tc>
        <w:tc>
          <w:tcPr>
            <w:tcW w:w="1422" w:type="dxa"/>
          </w:tcPr>
          <w:p w14:paraId="340AE4F2"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0FDEFE2"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8E86E05"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r>
      <w:tr w:rsidR="007B466B" w:rsidRPr="007E1F9C" w14:paraId="6157AE29" w14:textId="77777777" w:rsidTr="007D336A">
        <w:tc>
          <w:tcPr>
            <w:tcW w:w="735" w:type="dxa"/>
            <w:shd w:val="clear" w:color="auto" w:fill="CDD9E4"/>
            <w:vAlign w:val="center"/>
          </w:tcPr>
          <w:p w14:paraId="5BA0E74D" w14:textId="64C95C86" w:rsidR="007B466B" w:rsidRPr="002C7D64" w:rsidRDefault="007B466B"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46D64C0A"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262FF805"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94AB03C" w14:textId="77777777" w:rsidR="007B466B" w:rsidRPr="002C7D64" w:rsidRDefault="007B466B"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484F0A">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484F0A">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484F0A">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484F0A">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484F0A">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484F0A">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5B6892">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6C2C0A2D" w:rsidR="0067032F" w:rsidRPr="002E25D5" w:rsidRDefault="0067032F" w:rsidP="001D399B">
      <w:pPr>
        <w:pStyle w:val="Heading2"/>
      </w:pPr>
      <w:r w:rsidRPr="002E25D5">
        <w:lastRenderedPageBreak/>
        <w:t>R</w:t>
      </w:r>
      <w:r w:rsidR="00473CC0">
        <w:t>1</w:t>
      </w:r>
      <w:r w:rsidRPr="002E25D5">
        <w:t xml:space="preserve"> Supporting Evidence and Documentation</w:t>
      </w:r>
    </w:p>
    <w:p w14:paraId="3024EFBA" w14:textId="254CE9FB" w:rsidR="002E192B"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DD0C88">
        <w:rPr>
          <w:rFonts w:cs="Arial"/>
          <w:b/>
          <w:spacing w:val="-4"/>
          <w:sz w:val="22"/>
          <w:szCs w:val="22"/>
        </w:rPr>
        <w:t>1</w:t>
      </w:r>
      <w:r w:rsidRPr="00973E93">
        <w:rPr>
          <w:rFonts w:cs="Arial"/>
          <w:b/>
          <w:spacing w:val="-4"/>
          <w:sz w:val="22"/>
          <w:szCs w:val="22"/>
        </w:rPr>
        <w:t>.</w:t>
      </w:r>
      <w:r w:rsidRPr="00973E93">
        <w:rPr>
          <w:rFonts w:cs="Arial"/>
          <w:b/>
          <w:sz w:val="22"/>
          <w:szCs w:val="22"/>
        </w:rPr>
        <w:tab/>
      </w:r>
      <w:r w:rsidR="002E192B" w:rsidRPr="002E192B">
        <w:rPr>
          <w:rFonts w:cs="Arial"/>
          <w:sz w:val="22"/>
          <w:szCs w:val="22"/>
        </w:rPr>
        <w:t xml:space="preserve">Each </w:t>
      </w:r>
      <w:r w:rsidR="002E192B" w:rsidRPr="002E192B">
        <w:rPr>
          <w:rFonts w:cs="Arial"/>
          <w:b/>
          <w:bCs/>
          <w:sz w:val="22"/>
          <w:szCs w:val="22"/>
        </w:rPr>
        <w:t>legal owner</w:t>
      </w:r>
      <w:r w:rsidR="002E192B" w:rsidRPr="002E192B">
        <w:rPr>
          <w:rFonts w:cs="Arial"/>
          <w:sz w:val="22"/>
          <w:szCs w:val="22"/>
        </w:rPr>
        <w:t xml:space="preserve"> of a </w:t>
      </w:r>
      <w:r w:rsidR="002E192B" w:rsidRPr="002E192B">
        <w:rPr>
          <w:rFonts w:cs="Arial"/>
          <w:b/>
          <w:bCs/>
          <w:sz w:val="22"/>
          <w:szCs w:val="22"/>
        </w:rPr>
        <w:t>transmission facility</w:t>
      </w:r>
      <w:r w:rsidR="002E192B" w:rsidRPr="002E192B">
        <w:rPr>
          <w:rFonts w:cs="Arial"/>
          <w:sz w:val="22"/>
          <w:szCs w:val="22"/>
        </w:rPr>
        <w:t xml:space="preserve">, </w:t>
      </w:r>
      <w:r w:rsidR="002E192B" w:rsidRPr="002E192B">
        <w:rPr>
          <w:rFonts w:cs="Arial"/>
          <w:b/>
          <w:bCs/>
          <w:sz w:val="22"/>
          <w:szCs w:val="22"/>
        </w:rPr>
        <w:t>legal owner</w:t>
      </w:r>
      <w:r w:rsidR="002E192B" w:rsidRPr="002E192B">
        <w:rPr>
          <w:rFonts w:cs="Arial"/>
          <w:sz w:val="22"/>
          <w:szCs w:val="22"/>
        </w:rPr>
        <w:t xml:space="preserve"> of a </w:t>
      </w:r>
      <w:r w:rsidR="002E192B" w:rsidRPr="002E192B">
        <w:rPr>
          <w:rFonts w:cs="Arial"/>
          <w:b/>
          <w:bCs/>
          <w:sz w:val="22"/>
          <w:szCs w:val="22"/>
        </w:rPr>
        <w:t>generating unit</w:t>
      </w:r>
      <w:r w:rsidR="002E192B" w:rsidRPr="002E192B">
        <w:rPr>
          <w:rFonts w:cs="Arial"/>
          <w:sz w:val="22"/>
          <w:szCs w:val="22"/>
        </w:rPr>
        <w:t xml:space="preserve">, and </w:t>
      </w:r>
      <w:r w:rsidR="002E192B" w:rsidRPr="002E192B">
        <w:rPr>
          <w:rFonts w:cs="Arial"/>
          <w:b/>
          <w:bCs/>
          <w:sz w:val="22"/>
          <w:szCs w:val="22"/>
        </w:rPr>
        <w:t>legal</w:t>
      </w:r>
      <w:r w:rsidR="002E192B" w:rsidRPr="002E192B">
        <w:rPr>
          <w:rFonts w:cs="Arial"/>
          <w:sz w:val="22"/>
          <w:szCs w:val="22"/>
        </w:rPr>
        <w:t xml:space="preserve"> </w:t>
      </w:r>
      <w:r w:rsidR="002E192B" w:rsidRPr="002E192B">
        <w:rPr>
          <w:rFonts w:cs="Arial"/>
          <w:b/>
          <w:bCs/>
          <w:sz w:val="22"/>
          <w:szCs w:val="22"/>
        </w:rPr>
        <w:t>owner</w:t>
      </w:r>
      <w:r w:rsidR="002E192B" w:rsidRPr="002E192B">
        <w:rPr>
          <w:rFonts w:cs="Arial"/>
          <w:sz w:val="22"/>
          <w:szCs w:val="22"/>
        </w:rPr>
        <w:t xml:space="preserve"> of an </w:t>
      </w:r>
      <w:r w:rsidR="002E192B" w:rsidRPr="002E192B">
        <w:rPr>
          <w:rFonts w:cs="Arial"/>
          <w:b/>
          <w:bCs/>
          <w:sz w:val="22"/>
          <w:szCs w:val="22"/>
        </w:rPr>
        <w:t>aggregated generating facility</w:t>
      </w:r>
      <w:r w:rsidR="002E192B" w:rsidRPr="002E192B">
        <w:rPr>
          <w:rFonts w:cs="Arial"/>
          <w:sz w:val="22"/>
          <w:szCs w:val="22"/>
        </w:rPr>
        <w:t xml:space="preserve"> must: </w:t>
      </w:r>
    </w:p>
    <w:p w14:paraId="74893C92" w14:textId="77777777" w:rsidR="002E192B" w:rsidRDefault="002E192B"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2E192B">
        <w:rPr>
          <w:rFonts w:cs="Arial"/>
          <w:sz w:val="22"/>
          <w:szCs w:val="22"/>
        </w:rPr>
        <w:t xml:space="preserve">(a) use one of the criteria set out in requirements R1.1 through R1.14, inclusive, for each specific circuit terminal, being either a transmission line or a transformer, to prevent its phase protection relay settings from limiting </w:t>
      </w:r>
      <w:r w:rsidRPr="002E192B">
        <w:rPr>
          <w:rFonts w:cs="Arial"/>
          <w:b/>
          <w:bCs/>
          <w:sz w:val="22"/>
          <w:szCs w:val="22"/>
        </w:rPr>
        <w:t>transmission system</w:t>
      </w:r>
      <w:r w:rsidRPr="002E192B">
        <w:rPr>
          <w:rFonts w:cs="Arial"/>
          <w:sz w:val="22"/>
          <w:szCs w:val="22"/>
        </w:rPr>
        <w:t xml:space="preserve"> </w:t>
      </w:r>
      <w:proofErr w:type="spellStart"/>
      <w:r w:rsidRPr="002E192B">
        <w:rPr>
          <w:rFonts w:cs="Arial"/>
          <w:sz w:val="22"/>
          <w:szCs w:val="22"/>
        </w:rPr>
        <w:t>loadability</w:t>
      </w:r>
      <w:proofErr w:type="spellEnd"/>
      <w:r w:rsidRPr="002E192B">
        <w:rPr>
          <w:rFonts w:cs="Arial"/>
          <w:sz w:val="22"/>
          <w:szCs w:val="22"/>
        </w:rPr>
        <w:t xml:space="preserve">; and </w:t>
      </w:r>
    </w:p>
    <w:p w14:paraId="3EAF48B5" w14:textId="77777777" w:rsidR="002E192B" w:rsidRDefault="002E192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E192B">
        <w:rPr>
          <w:rFonts w:cs="Arial"/>
          <w:sz w:val="22"/>
          <w:szCs w:val="22"/>
        </w:rPr>
        <w:t xml:space="preserve">(b) for R1.1 through R1.14 evaluate the phase protection relay’s </w:t>
      </w:r>
      <w:proofErr w:type="spellStart"/>
      <w:r w:rsidRPr="002E192B">
        <w:rPr>
          <w:rFonts w:cs="Arial"/>
          <w:sz w:val="22"/>
          <w:szCs w:val="22"/>
        </w:rPr>
        <w:t>loadability</w:t>
      </w:r>
      <w:proofErr w:type="spellEnd"/>
      <w:r w:rsidRPr="002E192B">
        <w:rPr>
          <w:rFonts w:cs="Arial"/>
          <w:sz w:val="22"/>
          <w:szCs w:val="22"/>
        </w:rPr>
        <w:t xml:space="preserve"> at 0.85 per unit voltage and a </w:t>
      </w:r>
      <w:r w:rsidRPr="002E192B">
        <w:rPr>
          <w:rFonts w:cs="Arial"/>
          <w:b/>
          <w:bCs/>
          <w:sz w:val="22"/>
          <w:szCs w:val="22"/>
        </w:rPr>
        <w:t>power factor</w:t>
      </w:r>
      <w:r w:rsidRPr="002E192B">
        <w:rPr>
          <w:rFonts w:cs="Arial"/>
          <w:sz w:val="22"/>
          <w:szCs w:val="22"/>
        </w:rPr>
        <w:t xml:space="preserve"> angle of 30°. </w:t>
      </w:r>
    </w:p>
    <w:p w14:paraId="20611B76" w14:textId="77777777" w:rsidR="002E192B" w:rsidRDefault="002E192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E192B">
        <w:rPr>
          <w:rFonts w:cs="Arial"/>
          <w:sz w:val="22"/>
          <w:szCs w:val="22"/>
        </w:rPr>
        <w:t>A load encroachment function within</w:t>
      </w:r>
      <w:r>
        <w:rPr>
          <w:rFonts w:cs="Arial"/>
          <w:sz w:val="22"/>
          <w:szCs w:val="22"/>
        </w:rPr>
        <w:t xml:space="preserve"> </w:t>
      </w:r>
      <w:r w:rsidRPr="002E192B">
        <w:rPr>
          <w:rFonts w:cs="Arial"/>
          <w:sz w:val="22"/>
          <w:szCs w:val="22"/>
        </w:rPr>
        <w:t xml:space="preserve">protection relays may be used to meet (a) and (b). </w:t>
      </w:r>
    </w:p>
    <w:p w14:paraId="19D8C9EA" w14:textId="77777777" w:rsidR="002E192B" w:rsidRDefault="002E192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E192B">
        <w:rPr>
          <w:rFonts w:cs="Arial"/>
          <w:b/>
          <w:bCs/>
          <w:sz w:val="22"/>
          <w:szCs w:val="22"/>
        </w:rPr>
        <w:t>R1.1</w:t>
      </w:r>
      <w:r w:rsidRPr="002E192B">
        <w:rPr>
          <w:rFonts w:cs="Arial"/>
          <w:sz w:val="22"/>
          <w:szCs w:val="22"/>
        </w:rPr>
        <w:t xml:space="preserve"> Set transmission line protection </w:t>
      </w:r>
      <w:proofErr w:type="gramStart"/>
      <w:r w:rsidRPr="002E192B">
        <w:rPr>
          <w:rFonts w:cs="Arial"/>
          <w:sz w:val="22"/>
          <w:szCs w:val="22"/>
        </w:rPr>
        <w:t>relays</w:t>
      </w:r>
      <w:proofErr w:type="gramEnd"/>
      <w:r w:rsidRPr="002E192B">
        <w:rPr>
          <w:rFonts w:cs="Arial"/>
          <w:sz w:val="22"/>
          <w:szCs w:val="22"/>
        </w:rPr>
        <w:t xml:space="preserve"> so they do not operate at or below 150% of the highest seasonal facility rating of a circuit for the available defined loading duration nearest to 4 hours, expressed in </w:t>
      </w:r>
      <w:proofErr w:type="gramStart"/>
      <w:r w:rsidRPr="002E192B">
        <w:rPr>
          <w:rFonts w:cs="Arial"/>
          <w:sz w:val="22"/>
          <w:szCs w:val="22"/>
        </w:rPr>
        <w:t>amperes;</w:t>
      </w:r>
      <w:proofErr w:type="gramEnd"/>
      <w:r w:rsidRPr="002E192B">
        <w:rPr>
          <w:rFonts w:cs="Arial"/>
          <w:sz w:val="22"/>
          <w:szCs w:val="22"/>
        </w:rPr>
        <w:t xml:space="preserve"> </w:t>
      </w:r>
    </w:p>
    <w:p w14:paraId="2D4208E1" w14:textId="77777777" w:rsidR="002E192B" w:rsidRDefault="002E192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E192B">
        <w:rPr>
          <w:rFonts w:cs="Arial"/>
          <w:b/>
          <w:bCs/>
          <w:sz w:val="22"/>
          <w:szCs w:val="22"/>
        </w:rPr>
        <w:t>R1.2</w:t>
      </w:r>
      <w:r w:rsidRPr="002E192B">
        <w:rPr>
          <w:rFonts w:cs="Arial"/>
          <w:sz w:val="22"/>
          <w:szCs w:val="22"/>
        </w:rPr>
        <w:t xml:space="preserve"> Set transmission line protection </w:t>
      </w:r>
      <w:proofErr w:type="gramStart"/>
      <w:r w:rsidRPr="002E192B">
        <w:rPr>
          <w:rFonts w:cs="Arial"/>
          <w:sz w:val="22"/>
          <w:szCs w:val="22"/>
        </w:rPr>
        <w:t>relays</w:t>
      </w:r>
      <w:proofErr w:type="gramEnd"/>
      <w:r w:rsidRPr="002E192B">
        <w:rPr>
          <w:rFonts w:cs="Arial"/>
          <w:sz w:val="22"/>
          <w:szCs w:val="22"/>
        </w:rPr>
        <w:t xml:space="preserve"> so they do not operate at or below 115% of the 10-minute emergency facility rating of a circuit, expressed in </w:t>
      </w:r>
      <w:proofErr w:type="gramStart"/>
      <w:r w:rsidRPr="002E192B">
        <w:rPr>
          <w:rFonts w:cs="Arial"/>
          <w:sz w:val="22"/>
          <w:szCs w:val="22"/>
        </w:rPr>
        <w:t>amperes;</w:t>
      </w:r>
      <w:proofErr w:type="gramEnd"/>
      <w:r w:rsidRPr="002E192B">
        <w:rPr>
          <w:rFonts w:cs="Arial"/>
          <w:sz w:val="22"/>
          <w:szCs w:val="22"/>
        </w:rPr>
        <w:t xml:space="preserve"> </w:t>
      </w:r>
    </w:p>
    <w:p w14:paraId="30C7153B" w14:textId="647BA53A" w:rsidR="002E192B" w:rsidRDefault="002E192B"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2E192B">
        <w:rPr>
          <w:rFonts w:cs="Arial"/>
          <w:b/>
          <w:bCs/>
          <w:sz w:val="22"/>
          <w:szCs w:val="22"/>
        </w:rPr>
        <w:t>R1.3</w:t>
      </w:r>
      <w:r w:rsidRPr="002E192B">
        <w:rPr>
          <w:rFonts w:cs="Arial"/>
          <w:sz w:val="22"/>
          <w:szCs w:val="22"/>
        </w:rPr>
        <w:t xml:space="preserve"> Set transmission line protection </w:t>
      </w:r>
      <w:proofErr w:type="gramStart"/>
      <w:r w:rsidRPr="002E192B">
        <w:rPr>
          <w:rFonts w:cs="Arial"/>
          <w:sz w:val="22"/>
          <w:szCs w:val="22"/>
        </w:rPr>
        <w:t>relays</w:t>
      </w:r>
      <w:proofErr w:type="gramEnd"/>
      <w:r w:rsidRPr="002E192B">
        <w:rPr>
          <w:rFonts w:cs="Arial"/>
          <w:sz w:val="22"/>
          <w:szCs w:val="22"/>
        </w:rPr>
        <w:t xml:space="preserve"> so they do not operate at or below 115% of the maximum theoretical power transfer capability, using a 90° angle between the sending-end and receiving</w:t>
      </w:r>
      <w:r w:rsidR="005D34E8">
        <w:rPr>
          <w:rFonts w:cs="Arial"/>
          <w:sz w:val="22"/>
          <w:szCs w:val="22"/>
        </w:rPr>
        <w:t xml:space="preserve"> </w:t>
      </w:r>
      <w:r w:rsidRPr="002E192B">
        <w:rPr>
          <w:rFonts w:cs="Arial"/>
          <w:sz w:val="22"/>
          <w:szCs w:val="22"/>
        </w:rPr>
        <w:t xml:space="preserve">end voltages and either reactance or complex impedance of the circuit, expressed in amperes, using one of the following to perform the power transfer calculation: </w:t>
      </w:r>
    </w:p>
    <w:p w14:paraId="4A978B20" w14:textId="77777777" w:rsidR="002E192B" w:rsidRDefault="002E192B" w:rsidP="002E192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2E192B">
        <w:rPr>
          <w:rFonts w:cs="Arial"/>
          <w:b/>
          <w:bCs/>
          <w:sz w:val="22"/>
          <w:szCs w:val="22"/>
        </w:rPr>
        <w:t>R1.3.1</w:t>
      </w:r>
      <w:r w:rsidRPr="002E192B">
        <w:rPr>
          <w:rFonts w:cs="Arial"/>
          <w:sz w:val="22"/>
          <w:szCs w:val="22"/>
        </w:rPr>
        <w:t xml:space="preserve"> an infinite source, i.e. zero source impedance, with a 1.00 per unit bus voltage at each end of the transmission line; or </w:t>
      </w:r>
    </w:p>
    <w:p w14:paraId="78FF2C51" w14:textId="77777777" w:rsidR="002E192B" w:rsidRDefault="002E192B" w:rsidP="002E192B">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2E192B">
        <w:rPr>
          <w:rFonts w:cs="Arial"/>
          <w:b/>
          <w:bCs/>
          <w:sz w:val="22"/>
          <w:szCs w:val="22"/>
        </w:rPr>
        <w:t>R1.3.2</w:t>
      </w:r>
      <w:r w:rsidRPr="002E192B">
        <w:rPr>
          <w:rFonts w:cs="Arial"/>
          <w:sz w:val="22"/>
          <w:szCs w:val="22"/>
        </w:rPr>
        <w:t xml:space="preserve"> an impedance at each end of the transmission line, which reflects the actual system source impedance with a 1.05 per unit voltage behind each source </w:t>
      </w:r>
      <w:proofErr w:type="gramStart"/>
      <w:r w:rsidRPr="002E192B">
        <w:rPr>
          <w:rFonts w:cs="Arial"/>
          <w:sz w:val="22"/>
          <w:szCs w:val="22"/>
        </w:rPr>
        <w:t>impedance;</w:t>
      </w:r>
      <w:proofErr w:type="gramEnd"/>
      <w:r w:rsidRPr="002E192B">
        <w:rPr>
          <w:rFonts w:cs="Arial"/>
          <w:sz w:val="22"/>
          <w:szCs w:val="22"/>
        </w:rPr>
        <w:t xml:space="preserve"> </w:t>
      </w:r>
    </w:p>
    <w:p w14:paraId="6687B2A6"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t>R1.4</w:t>
      </w:r>
      <w:r w:rsidRPr="002E192B">
        <w:rPr>
          <w:rFonts w:cs="Arial"/>
          <w:sz w:val="22"/>
          <w:szCs w:val="22"/>
        </w:rPr>
        <w:t xml:space="preserve"> Set transmission line protection relays on series compensated transmission </w:t>
      </w:r>
      <w:proofErr w:type="gramStart"/>
      <w:r w:rsidRPr="002E192B">
        <w:rPr>
          <w:rFonts w:cs="Arial"/>
          <w:sz w:val="22"/>
          <w:szCs w:val="22"/>
        </w:rPr>
        <w:t>lines</w:t>
      </w:r>
      <w:proofErr w:type="gramEnd"/>
      <w:r w:rsidRPr="002E192B">
        <w:rPr>
          <w:rFonts w:cs="Arial"/>
          <w:sz w:val="22"/>
          <w:szCs w:val="22"/>
        </w:rPr>
        <w:t xml:space="preserve"> so they do not operate at or below the maximum power transfer capability of the transmission line, determined as the greater of: </w:t>
      </w:r>
    </w:p>
    <w:p w14:paraId="0D69BDBD" w14:textId="053C15FE" w:rsidR="002E192B" w:rsidRDefault="002E192B" w:rsidP="002E192B">
      <w:pPr>
        <w:tabs>
          <w:tab w:val="clear" w:pos="720"/>
          <w:tab w:val="left" w:pos="1035"/>
        </w:tabs>
        <w:spacing w:before="85" w:after="200" w:line="237" w:lineRule="auto"/>
        <w:ind w:left="864" w:right="374"/>
        <w:jc w:val="left"/>
        <w:rPr>
          <w:rFonts w:cs="Arial"/>
          <w:sz w:val="22"/>
          <w:szCs w:val="22"/>
        </w:rPr>
      </w:pPr>
      <w:r>
        <w:rPr>
          <w:rFonts w:cs="Arial"/>
          <w:sz w:val="22"/>
          <w:szCs w:val="22"/>
        </w:rPr>
        <w:tab/>
      </w:r>
      <w:r>
        <w:rPr>
          <w:rFonts w:cs="Arial"/>
          <w:sz w:val="22"/>
          <w:szCs w:val="22"/>
        </w:rPr>
        <w:tab/>
      </w:r>
      <w:r w:rsidRPr="002E192B">
        <w:rPr>
          <w:rFonts w:cs="Arial"/>
          <w:sz w:val="22"/>
          <w:szCs w:val="22"/>
        </w:rPr>
        <w:t>(a) 115% of the highest emergency rating of the</w:t>
      </w:r>
      <w:r>
        <w:rPr>
          <w:rFonts w:cs="Arial"/>
          <w:sz w:val="22"/>
          <w:szCs w:val="22"/>
        </w:rPr>
        <w:t xml:space="preserve"> </w:t>
      </w:r>
      <w:r w:rsidRPr="002E192B">
        <w:rPr>
          <w:rFonts w:cs="Arial"/>
          <w:sz w:val="22"/>
          <w:szCs w:val="22"/>
        </w:rPr>
        <w:t xml:space="preserve">series capacitor, or </w:t>
      </w:r>
    </w:p>
    <w:p w14:paraId="3776071F" w14:textId="6FAF498A" w:rsidR="002E192B" w:rsidRDefault="002E192B" w:rsidP="002E192B">
      <w:pPr>
        <w:tabs>
          <w:tab w:val="clear" w:pos="720"/>
          <w:tab w:val="left" w:pos="1035"/>
        </w:tabs>
        <w:spacing w:before="85" w:after="200" w:line="237" w:lineRule="auto"/>
        <w:ind w:left="1440" w:right="374"/>
        <w:jc w:val="left"/>
        <w:rPr>
          <w:rFonts w:cs="Arial"/>
          <w:sz w:val="22"/>
          <w:szCs w:val="22"/>
        </w:rPr>
      </w:pPr>
      <w:r w:rsidRPr="002E192B">
        <w:rPr>
          <w:rFonts w:cs="Arial"/>
          <w:sz w:val="22"/>
          <w:szCs w:val="22"/>
        </w:rPr>
        <w:t>(b) 115% of the maximum power transfer capability of the circuit, expressed in amperes, calculated in accordance with requirement R1.3, using</w:t>
      </w:r>
      <w:r>
        <w:rPr>
          <w:rFonts w:cs="Arial"/>
          <w:sz w:val="22"/>
          <w:szCs w:val="22"/>
        </w:rPr>
        <w:t xml:space="preserve"> </w:t>
      </w:r>
      <w:r w:rsidRPr="002E192B">
        <w:rPr>
          <w:rFonts w:cs="Arial"/>
          <w:sz w:val="22"/>
          <w:szCs w:val="22"/>
        </w:rPr>
        <w:t xml:space="preserve">the full transmission line inductive </w:t>
      </w:r>
      <w:proofErr w:type="gramStart"/>
      <w:r w:rsidRPr="002E192B">
        <w:rPr>
          <w:rFonts w:cs="Arial"/>
          <w:sz w:val="22"/>
          <w:szCs w:val="22"/>
        </w:rPr>
        <w:t>reactance;</w:t>
      </w:r>
      <w:proofErr w:type="gramEnd"/>
      <w:r w:rsidRPr="002E192B">
        <w:rPr>
          <w:rFonts w:cs="Arial"/>
          <w:sz w:val="22"/>
          <w:szCs w:val="22"/>
        </w:rPr>
        <w:t xml:space="preserve"> </w:t>
      </w:r>
    </w:p>
    <w:p w14:paraId="048FF483"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t xml:space="preserve">R1.5 </w:t>
      </w:r>
      <w:r w:rsidRPr="002E192B">
        <w:rPr>
          <w:rFonts w:cs="Arial"/>
          <w:sz w:val="22"/>
          <w:szCs w:val="22"/>
        </w:rPr>
        <w:t xml:space="preserve">Set transmission line protection relays on weak source </w:t>
      </w:r>
      <w:proofErr w:type="gramStart"/>
      <w:r w:rsidRPr="002E192B">
        <w:rPr>
          <w:rFonts w:cs="Arial"/>
          <w:sz w:val="22"/>
          <w:szCs w:val="22"/>
        </w:rPr>
        <w:t>systems</w:t>
      </w:r>
      <w:proofErr w:type="gramEnd"/>
      <w:r w:rsidRPr="002E192B">
        <w:rPr>
          <w:rFonts w:cs="Arial"/>
          <w:sz w:val="22"/>
          <w:szCs w:val="22"/>
        </w:rPr>
        <w:t xml:space="preserve"> so they do not operate at or below 170% of the maximum end-of-line three-phase </w:t>
      </w:r>
      <w:r w:rsidRPr="002E192B">
        <w:rPr>
          <w:rFonts w:cs="Arial"/>
          <w:b/>
          <w:bCs/>
          <w:sz w:val="22"/>
          <w:szCs w:val="22"/>
        </w:rPr>
        <w:t>fault</w:t>
      </w:r>
      <w:r w:rsidRPr="002E192B">
        <w:rPr>
          <w:rFonts w:cs="Arial"/>
          <w:sz w:val="22"/>
          <w:szCs w:val="22"/>
        </w:rPr>
        <w:t xml:space="preserve"> magnitude, expressed in </w:t>
      </w:r>
      <w:proofErr w:type="gramStart"/>
      <w:r w:rsidRPr="002E192B">
        <w:rPr>
          <w:rFonts w:cs="Arial"/>
          <w:sz w:val="22"/>
          <w:szCs w:val="22"/>
        </w:rPr>
        <w:t>amperes;</w:t>
      </w:r>
      <w:proofErr w:type="gramEnd"/>
      <w:r w:rsidRPr="002E192B">
        <w:rPr>
          <w:rFonts w:cs="Arial"/>
          <w:sz w:val="22"/>
          <w:szCs w:val="22"/>
        </w:rPr>
        <w:t xml:space="preserve"> </w:t>
      </w:r>
    </w:p>
    <w:p w14:paraId="7593A9D3" w14:textId="77777777" w:rsidR="002E192B" w:rsidRDefault="002E192B" w:rsidP="002E192B">
      <w:pPr>
        <w:tabs>
          <w:tab w:val="clear" w:pos="720"/>
          <w:tab w:val="left" w:pos="1035"/>
        </w:tabs>
        <w:spacing w:before="85" w:after="200" w:line="237" w:lineRule="auto"/>
        <w:ind w:left="864" w:right="374"/>
        <w:jc w:val="left"/>
      </w:pPr>
      <w:r w:rsidRPr="002E192B">
        <w:rPr>
          <w:rFonts w:cs="Arial"/>
          <w:b/>
          <w:bCs/>
          <w:sz w:val="22"/>
          <w:szCs w:val="22"/>
        </w:rPr>
        <w:t>R1.6</w:t>
      </w:r>
      <w:r w:rsidRPr="002E192B">
        <w:rPr>
          <w:rFonts w:cs="Arial"/>
          <w:sz w:val="22"/>
          <w:szCs w:val="22"/>
        </w:rPr>
        <w:t xml:space="preserve"> Set transmission line relays applied on transmission lines connected to a </w:t>
      </w:r>
      <w:r w:rsidRPr="002E192B">
        <w:rPr>
          <w:rFonts w:cs="Arial"/>
          <w:b/>
          <w:bCs/>
          <w:sz w:val="22"/>
          <w:szCs w:val="22"/>
        </w:rPr>
        <w:t>generating unit</w:t>
      </w:r>
      <w:r w:rsidRPr="002E192B">
        <w:rPr>
          <w:rFonts w:cs="Arial"/>
          <w:sz w:val="22"/>
          <w:szCs w:val="22"/>
        </w:rPr>
        <w:t xml:space="preserve"> or </w:t>
      </w:r>
      <w:r w:rsidRPr="002E192B">
        <w:rPr>
          <w:rFonts w:cs="Arial"/>
          <w:b/>
          <w:bCs/>
          <w:sz w:val="22"/>
          <w:szCs w:val="22"/>
        </w:rPr>
        <w:t>aggregated generating facility</w:t>
      </w:r>
      <w:r w:rsidRPr="002E192B">
        <w:rPr>
          <w:rFonts w:cs="Arial"/>
          <w:sz w:val="22"/>
          <w:szCs w:val="22"/>
        </w:rPr>
        <w:t xml:space="preserve"> remote to load so they do not operate at or below 230% of the total nameplate capability of all the </w:t>
      </w:r>
      <w:r w:rsidRPr="002E192B">
        <w:rPr>
          <w:rFonts w:cs="Arial"/>
          <w:b/>
          <w:bCs/>
          <w:sz w:val="22"/>
          <w:szCs w:val="22"/>
        </w:rPr>
        <w:t>generating units</w:t>
      </w:r>
      <w:r w:rsidRPr="002E192B">
        <w:rPr>
          <w:rFonts w:cs="Arial"/>
          <w:sz w:val="22"/>
          <w:szCs w:val="22"/>
        </w:rPr>
        <w:t xml:space="preserve"> at the </w:t>
      </w:r>
      <w:proofErr w:type="gramStart"/>
      <w:r w:rsidRPr="002E192B">
        <w:rPr>
          <w:rFonts w:cs="Arial"/>
          <w:sz w:val="22"/>
          <w:szCs w:val="22"/>
        </w:rPr>
        <w:t>facility;</w:t>
      </w:r>
      <w:proofErr w:type="gramEnd"/>
      <w:r w:rsidRPr="002E192B">
        <w:t xml:space="preserve"> </w:t>
      </w:r>
    </w:p>
    <w:p w14:paraId="06B98CA8"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t xml:space="preserve">R1.7 </w:t>
      </w:r>
      <w:r w:rsidRPr="002E192B">
        <w:rPr>
          <w:rFonts w:cs="Arial"/>
          <w:sz w:val="22"/>
          <w:szCs w:val="22"/>
        </w:rPr>
        <w:t xml:space="preserve">Set transmission line protection relays applied at the load center terminal, remote from a </w:t>
      </w:r>
      <w:r w:rsidRPr="002E192B">
        <w:rPr>
          <w:rFonts w:cs="Arial"/>
          <w:b/>
          <w:bCs/>
          <w:sz w:val="22"/>
          <w:szCs w:val="22"/>
        </w:rPr>
        <w:t>generating unit</w:t>
      </w:r>
      <w:r w:rsidRPr="002E192B">
        <w:rPr>
          <w:rFonts w:cs="Arial"/>
          <w:sz w:val="22"/>
          <w:szCs w:val="22"/>
        </w:rPr>
        <w:t xml:space="preserve"> or </w:t>
      </w:r>
      <w:r w:rsidRPr="002E192B">
        <w:rPr>
          <w:rFonts w:cs="Arial"/>
          <w:b/>
          <w:bCs/>
          <w:sz w:val="22"/>
          <w:szCs w:val="22"/>
        </w:rPr>
        <w:t>aggregated generating facility</w:t>
      </w:r>
      <w:r w:rsidRPr="002E192B">
        <w:rPr>
          <w:rFonts w:cs="Arial"/>
          <w:sz w:val="22"/>
          <w:szCs w:val="22"/>
        </w:rPr>
        <w:t xml:space="preserve">, so they do not operate at or below 115% of the maximum current flow from the load to the generation source under any system </w:t>
      </w:r>
      <w:proofErr w:type="gramStart"/>
      <w:r w:rsidRPr="002E192B">
        <w:rPr>
          <w:rFonts w:cs="Arial"/>
          <w:sz w:val="22"/>
          <w:szCs w:val="22"/>
        </w:rPr>
        <w:t>configuration;</w:t>
      </w:r>
      <w:proofErr w:type="gramEnd"/>
      <w:r w:rsidRPr="002E192B">
        <w:rPr>
          <w:rFonts w:cs="Arial"/>
          <w:sz w:val="22"/>
          <w:szCs w:val="22"/>
        </w:rPr>
        <w:t xml:space="preserve"> </w:t>
      </w:r>
    </w:p>
    <w:p w14:paraId="4D814C2B"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lastRenderedPageBreak/>
        <w:t>R1.8</w:t>
      </w:r>
      <w:r w:rsidRPr="002E192B">
        <w:rPr>
          <w:rFonts w:cs="Arial"/>
          <w:sz w:val="22"/>
          <w:szCs w:val="22"/>
        </w:rPr>
        <w:t xml:space="preserve"> Set transmission line protection relays applied on the system-end of transmission lines that serve load remote to the </w:t>
      </w:r>
      <w:proofErr w:type="gramStart"/>
      <w:r w:rsidRPr="002E192B">
        <w:rPr>
          <w:rFonts w:cs="Arial"/>
          <w:sz w:val="22"/>
          <w:szCs w:val="22"/>
        </w:rPr>
        <w:t>system</w:t>
      </w:r>
      <w:proofErr w:type="gramEnd"/>
      <w:r w:rsidRPr="002E192B">
        <w:rPr>
          <w:rFonts w:cs="Arial"/>
          <w:sz w:val="22"/>
          <w:szCs w:val="22"/>
        </w:rPr>
        <w:t xml:space="preserve"> so they do not operate at or below 115% of the maximum current flow from the system to the load under any system </w:t>
      </w:r>
      <w:proofErr w:type="gramStart"/>
      <w:r w:rsidRPr="002E192B">
        <w:rPr>
          <w:rFonts w:cs="Arial"/>
          <w:sz w:val="22"/>
          <w:szCs w:val="22"/>
        </w:rPr>
        <w:t>configuration;</w:t>
      </w:r>
      <w:proofErr w:type="gramEnd"/>
      <w:r w:rsidRPr="002E192B">
        <w:rPr>
          <w:rFonts w:cs="Arial"/>
          <w:sz w:val="22"/>
          <w:szCs w:val="22"/>
        </w:rPr>
        <w:t xml:space="preserve"> </w:t>
      </w:r>
    </w:p>
    <w:p w14:paraId="51DACBED" w14:textId="0E1061F8"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t>R1.9</w:t>
      </w:r>
      <w:r w:rsidRPr="002E192B">
        <w:rPr>
          <w:rFonts w:cs="Arial"/>
          <w:sz w:val="22"/>
          <w:szCs w:val="22"/>
        </w:rPr>
        <w:t xml:space="preserve"> Set transmission line protection relays applied on the load-end of transmission lines that serve load remote to the </w:t>
      </w:r>
      <w:proofErr w:type="gramStart"/>
      <w:r w:rsidRPr="002E192B">
        <w:rPr>
          <w:rFonts w:cs="Arial"/>
          <w:sz w:val="22"/>
          <w:szCs w:val="22"/>
        </w:rPr>
        <w:t>system</w:t>
      </w:r>
      <w:proofErr w:type="gramEnd"/>
      <w:r w:rsidRPr="002E192B">
        <w:rPr>
          <w:rFonts w:cs="Arial"/>
          <w:sz w:val="22"/>
          <w:szCs w:val="22"/>
        </w:rPr>
        <w:t xml:space="preserve"> so they do not operate at or below 115% of</w:t>
      </w:r>
      <w:r w:rsidR="005D34E8">
        <w:rPr>
          <w:rFonts w:cs="Arial"/>
          <w:sz w:val="22"/>
          <w:szCs w:val="22"/>
        </w:rPr>
        <w:t xml:space="preserve"> </w:t>
      </w:r>
      <w:r w:rsidRPr="002E192B">
        <w:rPr>
          <w:rFonts w:cs="Arial"/>
          <w:sz w:val="22"/>
          <w:szCs w:val="22"/>
        </w:rPr>
        <w:t xml:space="preserve">the maximum current flow from the load to the system under any system </w:t>
      </w:r>
      <w:proofErr w:type="gramStart"/>
      <w:r w:rsidRPr="002E192B">
        <w:rPr>
          <w:rFonts w:cs="Arial"/>
          <w:sz w:val="22"/>
          <w:szCs w:val="22"/>
        </w:rPr>
        <w:t>configuration;</w:t>
      </w:r>
      <w:proofErr w:type="gramEnd"/>
      <w:r w:rsidRPr="002E192B">
        <w:rPr>
          <w:rFonts w:cs="Arial"/>
          <w:sz w:val="22"/>
          <w:szCs w:val="22"/>
        </w:rPr>
        <w:t xml:space="preserve"> </w:t>
      </w:r>
    </w:p>
    <w:p w14:paraId="6D04E02A"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t xml:space="preserve">R1.10 </w:t>
      </w:r>
      <w:r w:rsidRPr="002E192B">
        <w:rPr>
          <w:rFonts w:cs="Arial"/>
          <w:sz w:val="22"/>
          <w:szCs w:val="22"/>
        </w:rPr>
        <w:t xml:space="preserve">Set transformer </w:t>
      </w:r>
      <w:r w:rsidRPr="002E192B">
        <w:rPr>
          <w:rFonts w:cs="Arial"/>
          <w:b/>
          <w:bCs/>
          <w:sz w:val="22"/>
          <w:szCs w:val="22"/>
        </w:rPr>
        <w:t>fault</w:t>
      </w:r>
      <w:r w:rsidRPr="002E192B">
        <w:rPr>
          <w:rFonts w:cs="Arial"/>
          <w:sz w:val="22"/>
          <w:szCs w:val="22"/>
        </w:rPr>
        <w:t xml:space="preserve"> protection relays and transmission line protection relays on transmission lines terminated only with a transformer so that they do not operate at or below the greater of: </w:t>
      </w:r>
    </w:p>
    <w:p w14:paraId="3FC019FC" w14:textId="0F38B8A6" w:rsidR="002E192B" w:rsidRDefault="002E192B" w:rsidP="002E192B">
      <w:pPr>
        <w:tabs>
          <w:tab w:val="clear" w:pos="720"/>
          <w:tab w:val="left" w:pos="1440"/>
        </w:tabs>
        <w:spacing w:before="85" w:after="200" w:line="237" w:lineRule="auto"/>
        <w:ind w:left="1440" w:right="374"/>
        <w:jc w:val="left"/>
        <w:rPr>
          <w:rFonts w:cs="Arial"/>
          <w:sz w:val="22"/>
          <w:szCs w:val="22"/>
        </w:rPr>
      </w:pPr>
      <w:r w:rsidRPr="002E192B">
        <w:rPr>
          <w:rFonts w:cs="Arial"/>
          <w:sz w:val="22"/>
          <w:szCs w:val="22"/>
        </w:rPr>
        <w:t>(a) 150% of the applicable maximum transformer</w:t>
      </w:r>
      <w:r w:rsidR="005D34E8">
        <w:rPr>
          <w:rFonts w:cs="Arial"/>
          <w:sz w:val="22"/>
          <w:szCs w:val="22"/>
        </w:rPr>
        <w:t xml:space="preserve"> </w:t>
      </w:r>
      <w:r w:rsidRPr="002E192B">
        <w:rPr>
          <w:rFonts w:cs="Arial"/>
          <w:sz w:val="22"/>
          <w:szCs w:val="22"/>
        </w:rPr>
        <w:t xml:space="preserve">nameplate rating, expressed in amperes, including the forced cooled ratings corresponding to all installed supplemental cooling equipment; or </w:t>
      </w:r>
    </w:p>
    <w:p w14:paraId="69633785"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Pr>
          <w:rFonts w:cs="Arial"/>
          <w:sz w:val="22"/>
          <w:szCs w:val="22"/>
        </w:rPr>
        <w:tab/>
      </w:r>
      <w:r>
        <w:rPr>
          <w:rFonts w:cs="Arial"/>
          <w:sz w:val="22"/>
          <w:szCs w:val="22"/>
        </w:rPr>
        <w:tab/>
      </w:r>
      <w:r w:rsidRPr="002E192B">
        <w:rPr>
          <w:rFonts w:cs="Arial"/>
          <w:sz w:val="22"/>
          <w:szCs w:val="22"/>
        </w:rPr>
        <w:t xml:space="preserve">(b) 115% of the highest established emergency transformer </w:t>
      </w:r>
      <w:proofErr w:type="gramStart"/>
      <w:r w:rsidRPr="002E192B">
        <w:rPr>
          <w:rFonts w:cs="Arial"/>
          <w:sz w:val="22"/>
          <w:szCs w:val="22"/>
        </w:rPr>
        <w:t>rating;</w:t>
      </w:r>
      <w:proofErr w:type="gramEnd"/>
      <w:r w:rsidRPr="002E192B">
        <w:rPr>
          <w:rFonts w:cs="Arial"/>
          <w:sz w:val="22"/>
          <w:szCs w:val="22"/>
        </w:rPr>
        <w:t xml:space="preserve"> </w:t>
      </w:r>
    </w:p>
    <w:p w14:paraId="5EE13C86"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t>R1.11</w:t>
      </w:r>
      <w:r w:rsidRPr="002E192B">
        <w:rPr>
          <w:rFonts w:cs="Arial"/>
          <w:sz w:val="22"/>
          <w:szCs w:val="22"/>
        </w:rPr>
        <w:t xml:space="preserve"> Set load responsive transformer </w:t>
      </w:r>
      <w:r w:rsidRPr="002E192B">
        <w:rPr>
          <w:rFonts w:cs="Arial"/>
          <w:b/>
          <w:bCs/>
          <w:sz w:val="22"/>
          <w:szCs w:val="22"/>
        </w:rPr>
        <w:t>fault</w:t>
      </w:r>
      <w:r w:rsidRPr="002E192B">
        <w:rPr>
          <w:rFonts w:cs="Arial"/>
          <w:sz w:val="22"/>
          <w:szCs w:val="22"/>
        </w:rPr>
        <w:t xml:space="preserve"> protection relays, if used, such that the protection settings do not expose the transformer to a </w:t>
      </w:r>
      <w:r w:rsidRPr="002E192B">
        <w:rPr>
          <w:rFonts w:cs="Arial"/>
          <w:b/>
          <w:bCs/>
          <w:sz w:val="22"/>
          <w:szCs w:val="22"/>
        </w:rPr>
        <w:t>fault</w:t>
      </w:r>
      <w:r w:rsidRPr="002E192B">
        <w:rPr>
          <w:rFonts w:cs="Arial"/>
          <w:sz w:val="22"/>
          <w:szCs w:val="22"/>
        </w:rPr>
        <w:t xml:space="preserve"> level and duration that exceeds the transformer’s mechanical withstand </w:t>
      </w:r>
      <w:proofErr w:type="gramStart"/>
      <w:r w:rsidRPr="002E192B">
        <w:rPr>
          <w:rFonts w:cs="Arial"/>
          <w:sz w:val="22"/>
          <w:szCs w:val="22"/>
        </w:rPr>
        <w:t>capability;</w:t>
      </w:r>
      <w:proofErr w:type="gramEnd"/>
      <w:r w:rsidRPr="002E192B">
        <w:rPr>
          <w:rFonts w:cs="Arial"/>
          <w:sz w:val="22"/>
          <w:szCs w:val="22"/>
        </w:rPr>
        <w:t xml:space="preserve"> </w:t>
      </w:r>
    </w:p>
    <w:p w14:paraId="68A8AE4B" w14:textId="77777777" w:rsidR="002E192B" w:rsidRDefault="002E192B" w:rsidP="002E192B">
      <w:pPr>
        <w:tabs>
          <w:tab w:val="clear" w:pos="720"/>
          <w:tab w:val="left" w:pos="1035"/>
        </w:tabs>
        <w:spacing w:before="85" w:after="200" w:line="237" w:lineRule="auto"/>
        <w:ind w:left="864" w:right="374"/>
        <w:jc w:val="left"/>
        <w:rPr>
          <w:rFonts w:cs="Arial"/>
          <w:sz w:val="22"/>
          <w:szCs w:val="22"/>
        </w:rPr>
      </w:pPr>
      <w:r w:rsidRPr="002E192B">
        <w:rPr>
          <w:rFonts w:cs="Arial"/>
          <w:b/>
          <w:bCs/>
          <w:sz w:val="22"/>
          <w:szCs w:val="22"/>
        </w:rPr>
        <w:t>R1.12</w:t>
      </w:r>
      <w:r w:rsidRPr="002E192B">
        <w:rPr>
          <w:rFonts w:cs="Arial"/>
          <w:sz w:val="22"/>
          <w:szCs w:val="22"/>
        </w:rPr>
        <w:t xml:space="preserve"> For transformer overload protection relays that do not comply with requirement R1.10: </w:t>
      </w:r>
    </w:p>
    <w:p w14:paraId="4AD86CBF" w14:textId="3BC49294" w:rsidR="002E192B" w:rsidRDefault="002E192B" w:rsidP="002E192B">
      <w:pPr>
        <w:tabs>
          <w:tab w:val="clear" w:pos="720"/>
          <w:tab w:val="left" w:pos="1035"/>
        </w:tabs>
        <w:spacing w:before="85" w:after="200" w:line="237" w:lineRule="auto"/>
        <w:ind w:left="1440" w:right="374"/>
        <w:jc w:val="left"/>
        <w:rPr>
          <w:rFonts w:cs="Arial"/>
          <w:sz w:val="22"/>
          <w:szCs w:val="22"/>
        </w:rPr>
      </w:pPr>
      <w:r w:rsidRPr="002E192B">
        <w:rPr>
          <w:rFonts w:cs="Arial"/>
          <w:sz w:val="22"/>
          <w:szCs w:val="22"/>
        </w:rPr>
        <w:t xml:space="preserve">(a) set the protection relays to allow the transformer to be operated at an overload level of at least 150% of the maximum applicable nameplate rating, or 115% of the highest emergency transformer rating, whichever is </w:t>
      </w:r>
      <w:proofErr w:type="gramStart"/>
      <w:r w:rsidRPr="002E192B">
        <w:rPr>
          <w:rFonts w:cs="Arial"/>
          <w:sz w:val="22"/>
          <w:szCs w:val="22"/>
        </w:rPr>
        <w:t>greater;</w:t>
      </w:r>
      <w:proofErr w:type="gramEnd"/>
      <w:r w:rsidRPr="002E192B">
        <w:rPr>
          <w:rFonts w:cs="Arial"/>
          <w:sz w:val="22"/>
          <w:szCs w:val="22"/>
        </w:rPr>
        <w:t xml:space="preserve"> </w:t>
      </w:r>
    </w:p>
    <w:p w14:paraId="547C221E" w14:textId="258B1A46" w:rsidR="002E192B" w:rsidRDefault="002E192B" w:rsidP="002E192B">
      <w:pPr>
        <w:tabs>
          <w:tab w:val="clear" w:pos="720"/>
          <w:tab w:val="left" w:pos="1035"/>
        </w:tabs>
        <w:spacing w:before="85" w:after="200" w:line="237" w:lineRule="auto"/>
        <w:ind w:left="1440" w:right="374"/>
        <w:jc w:val="left"/>
        <w:rPr>
          <w:rFonts w:cs="Arial"/>
          <w:sz w:val="22"/>
          <w:szCs w:val="22"/>
        </w:rPr>
      </w:pPr>
      <w:r w:rsidRPr="002E192B">
        <w:rPr>
          <w:rFonts w:cs="Arial"/>
          <w:sz w:val="22"/>
          <w:szCs w:val="22"/>
        </w:rPr>
        <w:t xml:space="preserve">(b) the protection relay must allow overload in requirement R1.12(a) for at least 30 minutes to allow the </w:t>
      </w:r>
      <w:r w:rsidRPr="002E192B">
        <w:rPr>
          <w:rFonts w:cs="Arial"/>
          <w:b/>
          <w:bCs/>
          <w:sz w:val="22"/>
          <w:szCs w:val="22"/>
        </w:rPr>
        <w:t>ISO</w:t>
      </w:r>
      <w:r w:rsidRPr="002E192B">
        <w:rPr>
          <w:rFonts w:cs="Arial"/>
          <w:sz w:val="22"/>
          <w:szCs w:val="22"/>
        </w:rPr>
        <w:t xml:space="preserve"> to take controlled action to relieve the</w:t>
      </w:r>
      <w:r w:rsidR="005D34E8">
        <w:rPr>
          <w:rFonts w:cs="Arial"/>
          <w:sz w:val="22"/>
          <w:szCs w:val="22"/>
        </w:rPr>
        <w:t xml:space="preserve"> </w:t>
      </w:r>
      <w:proofErr w:type="gramStart"/>
      <w:r w:rsidRPr="002E192B">
        <w:rPr>
          <w:rFonts w:cs="Arial"/>
          <w:sz w:val="22"/>
          <w:szCs w:val="22"/>
        </w:rPr>
        <w:t>overload;</w:t>
      </w:r>
      <w:proofErr w:type="gramEnd"/>
      <w:r w:rsidRPr="002E192B">
        <w:rPr>
          <w:rFonts w:cs="Arial"/>
          <w:sz w:val="22"/>
          <w:szCs w:val="22"/>
        </w:rPr>
        <w:t xml:space="preserve"> </w:t>
      </w:r>
    </w:p>
    <w:p w14:paraId="79AAFE86" w14:textId="2531B3BB" w:rsidR="002E192B" w:rsidRDefault="002E192B" w:rsidP="002E192B">
      <w:pPr>
        <w:tabs>
          <w:tab w:val="clear" w:pos="720"/>
          <w:tab w:val="left" w:pos="1035"/>
        </w:tabs>
        <w:spacing w:before="85" w:after="200" w:line="237" w:lineRule="auto"/>
        <w:ind w:left="1440" w:right="374"/>
        <w:jc w:val="left"/>
        <w:rPr>
          <w:rFonts w:cs="Arial"/>
          <w:sz w:val="22"/>
          <w:szCs w:val="22"/>
        </w:rPr>
      </w:pPr>
      <w:r w:rsidRPr="002E192B">
        <w:rPr>
          <w:rFonts w:cs="Arial"/>
          <w:sz w:val="22"/>
          <w:szCs w:val="22"/>
        </w:rPr>
        <w:t xml:space="preserve">(c) install supervision for the protection relays using either a top oil or simulated winding hot spot temperature element; and </w:t>
      </w:r>
    </w:p>
    <w:p w14:paraId="5E32E815" w14:textId="77777777" w:rsidR="002E192B" w:rsidRDefault="002E192B" w:rsidP="002E192B">
      <w:pPr>
        <w:tabs>
          <w:tab w:val="clear" w:pos="720"/>
          <w:tab w:val="left" w:pos="1035"/>
        </w:tabs>
        <w:spacing w:before="85" w:after="200" w:line="237" w:lineRule="auto"/>
        <w:ind w:left="1440" w:right="374"/>
        <w:jc w:val="left"/>
        <w:rPr>
          <w:rFonts w:cs="Arial"/>
          <w:sz w:val="22"/>
          <w:szCs w:val="22"/>
        </w:rPr>
      </w:pPr>
      <w:r w:rsidRPr="002E192B">
        <w:rPr>
          <w:rFonts w:cs="Arial"/>
          <w:sz w:val="22"/>
          <w:szCs w:val="22"/>
        </w:rPr>
        <w:t xml:space="preserve">(d) the protection relay setting should be no less than 100°C for the top oil or 140°C for the winding hot spot </w:t>
      </w:r>
      <w:proofErr w:type="gramStart"/>
      <w:r w:rsidRPr="002E192B">
        <w:rPr>
          <w:rFonts w:cs="Arial"/>
          <w:sz w:val="22"/>
          <w:szCs w:val="22"/>
        </w:rPr>
        <w:t>temperature;</w:t>
      </w:r>
      <w:proofErr w:type="gramEnd"/>
      <w:r w:rsidRPr="002E192B">
        <w:rPr>
          <w:rFonts w:cs="Arial"/>
          <w:sz w:val="22"/>
          <w:szCs w:val="22"/>
        </w:rPr>
        <w:t xml:space="preserve"> </w:t>
      </w:r>
    </w:p>
    <w:p w14:paraId="2B9CBBE9" w14:textId="77777777" w:rsidR="002E192B" w:rsidRDefault="002E192B" w:rsidP="002E192B">
      <w:pPr>
        <w:tabs>
          <w:tab w:val="clear" w:pos="720"/>
          <w:tab w:val="left" w:pos="851"/>
          <w:tab w:val="left" w:pos="1035"/>
        </w:tabs>
        <w:spacing w:before="85" w:after="200" w:line="237" w:lineRule="auto"/>
        <w:ind w:left="851" w:right="374"/>
        <w:jc w:val="left"/>
        <w:rPr>
          <w:rFonts w:cs="Arial"/>
          <w:sz w:val="22"/>
          <w:szCs w:val="22"/>
        </w:rPr>
      </w:pPr>
      <w:r w:rsidRPr="002E192B">
        <w:rPr>
          <w:rFonts w:cs="Arial"/>
          <w:b/>
          <w:bCs/>
          <w:sz w:val="22"/>
          <w:szCs w:val="22"/>
        </w:rPr>
        <w:t>R1.13</w:t>
      </w:r>
      <w:r w:rsidRPr="002E192B">
        <w:rPr>
          <w:rFonts w:cs="Arial"/>
          <w:sz w:val="22"/>
          <w:szCs w:val="22"/>
        </w:rPr>
        <w:t xml:space="preserve"> When the desired transmission line capability is limited by the requirement to adequately protect the transmission line and a load encroachment function is not available within the protection relay, set the transmission line distance protection relays to a maximum of 125% of the apparent impedance, at the impedance angle of the transmission line, subject to the following constraints: </w:t>
      </w:r>
    </w:p>
    <w:p w14:paraId="6336FC8A" w14:textId="5D5E5D1B" w:rsidR="002E192B" w:rsidRDefault="002E192B" w:rsidP="002E192B">
      <w:pPr>
        <w:tabs>
          <w:tab w:val="clear" w:pos="720"/>
          <w:tab w:val="left" w:pos="851"/>
          <w:tab w:val="left" w:pos="1035"/>
        </w:tabs>
        <w:spacing w:before="85" w:after="200" w:line="237" w:lineRule="auto"/>
        <w:ind w:left="1440" w:right="374"/>
        <w:jc w:val="left"/>
        <w:rPr>
          <w:rFonts w:cs="Arial"/>
          <w:sz w:val="22"/>
          <w:szCs w:val="22"/>
        </w:rPr>
      </w:pPr>
      <w:r w:rsidRPr="002E192B">
        <w:rPr>
          <w:rFonts w:cs="Arial"/>
          <w:b/>
          <w:bCs/>
          <w:sz w:val="22"/>
          <w:szCs w:val="22"/>
        </w:rPr>
        <w:t>R1.13.1</w:t>
      </w:r>
      <w:r w:rsidRPr="002E192B">
        <w:rPr>
          <w:rFonts w:cs="Arial"/>
          <w:sz w:val="22"/>
          <w:szCs w:val="22"/>
        </w:rPr>
        <w:t xml:space="preserve"> set the maximum torque angle to 90° or the highest setting supported by the </w:t>
      </w:r>
      <w:proofErr w:type="gramStart"/>
      <w:r w:rsidRPr="002E192B">
        <w:rPr>
          <w:rFonts w:cs="Arial"/>
          <w:sz w:val="22"/>
          <w:szCs w:val="22"/>
        </w:rPr>
        <w:t>manufacturer;</w:t>
      </w:r>
      <w:proofErr w:type="gramEnd"/>
      <w:r w:rsidRPr="002E192B">
        <w:rPr>
          <w:rFonts w:cs="Arial"/>
          <w:sz w:val="22"/>
          <w:szCs w:val="22"/>
        </w:rPr>
        <w:t xml:space="preserve"> </w:t>
      </w:r>
    </w:p>
    <w:p w14:paraId="4F7702EF" w14:textId="33D5BE30" w:rsidR="002E192B" w:rsidRDefault="002E192B" w:rsidP="002E192B">
      <w:pPr>
        <w:tabs>
          <w:tab w:val="clear" w:pos="720"/>
          <w:tab w:val="left" w:pos="851"/>
          <w:tab w:val="left" w:pos="1035"/>
        </w:tabs>
        <w:spacing w:before="85" w:after="200" w:line="237" w:lineRule="auto"/>
        <w:ind w:left="1440" w:right="374"/>
        <w:jc w:val="left"/>
        <w:rPr>
          <w:rFonts w:cs="Arial"/>
          <w:sz w:val="22"/>
          <w:szCs w:val="22"/>
        </w:rPr>
      </w:pPr>
      <w:r w:rsidRPr="002E192B">
        <w:rPr>
          <w:rFonts w:cs="Arial"/>
          <w:b/>
          <w:bCs/>
          <w:sz w:val="22"/>
          <w:szCs w:val="22"/>
        </w:rPr>
        <w:t>R1.13.2</w:t>
      </w:r>
      <w:r w:rsidRPr="002E192B">
        <w:rPr>
          <w:rFonts w:cs="Arial"/>
          <w:sz w:val="22"/>
          <w:szCs w:val="22"/>
        </w:rPr>
        <w:t xml:space="preserve"> evaluate the protection relay </w:t>
      </w:r>
      <w:proofErr w:type="spellStart"/>
      <w:r w:rsidRPr="002E192B">
        <w:rPr>
          <w:rFonts w:cs="Arial"/>
          <w:sz w:val="22"/>
          <w:szCs w:val="22"/>
        </w:rPr>
        <w:t>loadability</w:t>
      </w:r>
      <w:proofErr w:type="spellEnd"/>
      <w:r w:rsidRPr="002E192B">
        <w:rPr>
          <w:rFonts w:cs="Arial"/>
          <w:sz w:val="22"/>
          <w:szCs w:val="22"/>
        </w:rPr>
        <w:t xml:space="preserve"> in amperes at the protection relay trip point 0.85 per unit voltage and a </w:t>
      </w:r>
      <w:r w:rsidRPr="002E192B">
        <w:rPr>
          <w:rFonts w:cs="Arial"/>
          <w:b/>
          <w:bCs/>
          <w:sz w:val="22"/>
          <w:szCs w:val="22"/>
        </w:rPr>
        <w:t>power factor</w:t>
      </w:r>
      <w:r w:rsidRPr="002E192B">
        <w:rPr>
          <w:rFonts w:cs="Arial"/>
          <w:sz w:val="22"/>
          <w:szCs w:val="22"/>
        </w:rPr>
        <w:t xml:space="preserve"> angle of 30°; and </w:t>
      </w:r>
    </w:p>
    <w:p w14:paraId="18140103" w14:textId="77777777" w:rsidR="002E192B" w:rsidRDefault="002E192B" w:rsidP="002E192B">
      <w:pPr>
        <w:tabs>
          <w:tab w:val="clear" w:pos="720"/>
          <w:tab w:val="left" w:pos="851"/>
          <w:tab w:val="left" w:pos="1035"/>
        </w:tabs>
        <w:spacing w:before="85" w:after="200" w:line="237" w:lineRule="auto"/>
        <w:ind w:left="1440" w:right="374"/>
        <w:jc w:val="left"/>
        <w:rPr>
          <w:rFonts w:cs="Arial"/>
          <w:sz w:val="22"/>
          <w:szCs w:val="22"/>
        </w:rPr>
      </w:pPr>
      <w:r w:rsidRPr="002E192B">
        <w:rPr>
          <w:rFonts w:cs="Arial"/>
          <w:b/>
          <w:bCs/>
          <w:sz w:val="22"/>
          <w:szCs w:val="22"/>
        </w:rPr>
        <w:t>R1.13.3</w:t>
      </w:r>
      <w:r w:rsidRPr="002E192B">
        <w:rPr>
          <w:rFonts w:cs="Arial"/>
          <w:sz w:val="22"/>
          <w:szCs w:val="22"/>
        </w:rPr>
        <w:t xml:space="preserve"> </w:t>
      </w:r>
      <w:proofErr w:type="gramStart"/>
      <w:r w:rsidRPr="002E192B">
        <w:rPr>
          <w:rFonts w:cs="Arial"/>
          <w:sz w:val="22"/>
          <w:szCs w:val="22"/>
        </w:rPr>
        <w:t>include</w:t>
      </w:r>
      <w:proofErr w:type="gramEnd"/>
      <w:r w:rsidRPr="002E192B">
        <w:rPr>
          <w:rFonts w:cs="Arial"/>
          <w:sz w:val="22"/>
          <w:szCs w:val="22"/>
        </w:rPr>
        <w:t xml:space="preserve"> a protection relay setting component of 87% of the current calculated in requirement R1.13.2 in the facility rating determination for the circuit; and </w:t>
      </w:r>
    </w:p>
    <w:p w14:paraId="39C8876B" w14:textId="5074A706" w:rsidR="007D21F3" w:rsidRPr="00973E93" w:rsidRDefault="002E192B" w:rsidP="002E192B">
      <w:pPr>
        <w:tabs>
          <w:tab w:val="clear" w:pos="720"/>
          <w:tab w:val="left" w:pos="851"/>
          <w:tab w:val="left" w:pos="1035"/>
        </w:tabs>
        <w:spacing w:before="85" w:after="200" w:line="237" w:lineRule="auto"/>
        <w:ind w:left="851" w:right="374"/>
        <w:jc w:val="left"/>
        <w:rPr>
          <w:rFonts w:cs="Arial"/>
          <w:i/>
          <w:iCs/>
          <w:sz w:val="22"/>
          <w:szCs w:val="22"/>
        </w:rPr>
      </w:pPr>
      <w:r w:rsidRPr="002E192B">
        <w:rPr>
          <w:rFonts w:cs="Arial"/>
          <w:b/>
          <w:bCs/>
          <w:sz w:val="22"/>
          <w:szCs w:val="22"/>
        </w:rPr>
        <w:t>R1.14</w:t>
      </w:r>
      <w:r w:rsidRPr="002E192B">
        <w:rPr>
          <w:rFonts w:cs="Arial"/>
          <w:sz w:val="22"/>
          <w:szCs w:val="22"/>
        </w:rPr>
        <w:t xml:space="preserve"> Where other extraordinary situations present practical limitations on circuit capability, as the </w:t>
      </w:r>
      <w:r w:rsidRPr="002E192B">
        <w:rPr>
          <w:rFonts w:cs="Arial"/>
          <w:b/>
          <w:bCs/>
          <w:sz w:val="22"/>
          <w:szCs w:val="22"/>
        </w:rPr>
        <w:t>ISO</w:t>
      </w:r>
      <w:r w:rsidRPr="002E192B">
        <w:rPr>
          <w:rFonts w:cs="Arial"/>
          <w:sz w:val="22"/>
          <w:szCs w:val="22"/>
        </w:rPr>
        <w:t xml:space="preserve"> approves in writing, set the phase protection relays and </w:t>
      </w:r>
      <w:proofErr w:type="gramStart"/>
      <w:r w:rsidRPr="002E192B">
        <w:rPr>
          <w:rFonts w:cs="Arial"/>
          <w:sz w:val="22"/>
          <w:szCs w:val="22"/>
        </w:rPr>
        <w:t>associated</w:t>
      </w:r>
      <w:proofErr w:type="gramEnd"/>
      <w:r w:rsidRPr="002E192B">
        <w:rPr>
          <w:rFonts w:cs="Arial"/>
          <w:sz w:val="22"/>
          <w:szCs w:val="22"/>
        </w:rPr>
        <w:t xml:space="preserve"> current transformer ratios so they do not operate at or below 115% of such limitations.</w:t>
      </w:r>
    </w:p>
    <w:p w14:paraId="718F1390" w14:textId="18E02B7A" w:rsidR="00DD0C88"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lastRenderedPageBreak/>
        <w:t>M</w:t>
      </w:r>
      <w:r w:rsidR="00B36658">
        <w:rPr>
          <w:rFonts w:cs="Arial"/>
          <w:b/>
          <w:bCs/>
          <w:sz w:val="22"/>
          <w:szCs w:val="22"/>
        </w:rPr>
        <w:t>1</w:t>
      </w:r>
      <w:r w:rsidRPr="00973E93">
        <w:rPr>
          <w:rFonts w:cs="Arial"/>
          <w:b/>
          <w:bCs/>
          <w:sz w:val="22"/>
          <w:szCs w:val="22"/>
        </w:rPr>
        <w:t>.</w:t>
      </w:r>
      <w:r w:rsidR="00E23282">
        <w:rPr>
          <w:rFonts w:cs="Arial"/>
          <w:b/>
          <w:bCs/>
          <w:sz w:val="22"/>
          <w:szCs w:val="22"/>
        </w:rPr>
        <w:tab/>
      </w:r>
      <w:r w:rsidR="00DD0C88" w:rsidRPr="00DD0C88">
        <w:rPr>
          <w:rFonts w:cs="Arial"/>
          <w:sz w:val="22"/>
          <w:szCs w:val="22"/>
        </w:rPr>
        <w:t xml:space="preserve">Evidence of using one of the criteria set out in requirements R1.1 through R1.14, evaluating the phase protection relay’s </w:t>
      </w:r>
      <w:proofErr w:type="spellStart"/>
      <w:r w:rsidR="00DD0C88" w:rsidRPr="00DD0C88">
        <w:rPr>
          <w:rFonts w:cs="Arial"/>
          <w:sz w:val="22"/>
          <w:szCs w:val="22"/>
        </w:rPr>
        <w:t>loadability</w:t>
      </w:r>
      <w:proofErr w:type="spellEnd"/>
      <w:r w:rsidR="00DD0C88" w:rsidRPr="00DD0C88">
        <w:rPr>
          <w:rFonts w:cs="Arial"/>
          <w:sz w:val="22"/>
          <w:szCs w:val="22"/>
        </w:rPr>
        <w:t xml:space="preserve">, and implement transmission line protection relays settings, all as required in requirement R1 exists. Evidence may include: </w:t>
      </w:r>
    </w:p>
    <w:p w14:paraId="39CEDDBA" w14:textId="77777777" w:rsidR="00DD0C88" w:rsidRDefault="00DD0C88" w:rsidP="00D9768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2C06ED01" w14:textId="77777777" w:rsidR="00DD0C88" w:rsidRDefault="00DD0C88"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D0C88">
        <w:rPr>
          <w:rFonts w:cs="Arial"/>
          <w:sz w:val="22"/>
          <w:szCs w:val="22"/>
        </w:rPr>
        <w:t>(a) spreadsheets or summaries of calculations to show that each of its transmission line protection relays is set in accordance with one of the criteria set out in requirements R1.1 through R1.</w:t>
      </w:r>
      <w:proofErr w:type="gramStart"/>
      <w:r w:rsidRPr="00DD0C88">
        <w:rPr>
          <w:rFonts w:cs="Arial"/>
          <w:sz w:val="22"/>
          <w:szCs w:val="22"/>
        </w:rPr>
        <w:t>14;</w:t>
      </w:r>
      <w:proofErr w:type="gramEnd"/>
      <w:r w:rsidRPr="00DD0C88">
        <w:rPr>
          <w:rFonts w:cs="Arial"/>
          <w:sz w:val="22"/>
          <w:szCs w:val="22"/>
        </w:rPr>
        <w:t xml:space="preserve"> </w:t>
      </w:r>
    </w:p>
    <w:p w14:paraId="07256F18" w14:textId="77777777" w:rsidR="00DD0C88" w:rsidRDefault="00DD0C88"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7C2DA608" w14:textId="77777777" w:rsidR="00DD0C88" w:rsidRDefault="00DD0C88"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D0C88">
        <w:rPr>
          <w:rFonts w:cs="Arial"/>
          <w:sz w:val="22"/>
          <w:szCs w:val="22"/>
        </w:rPr>
        <w:t xml:space="preserve">(b) coordination curves or summaries of calculations that show that protection relays set </w:t>
      </w:r>
      <w:proofErr w:type="gramStart"/>
      <w:r w:rsidRPr="00DD0C88">
        <w:rPr>
          <w:rFonts w:cs="Arial"/>
          <w:sz w:val="22"/>
          <w:szCs w:val="22"/>
        </w:rPr>
        <w:t>per</w:t>
      </w:r>
      <w:proofErr w:type="gramEnd"/>
      <w:r w:rsidRPr="00DD0C88">
        <w:rPr>
          <w:rFonts w:cs="Arial"/>
          <w:sz w:val="22"/>
          <w:szCs w:val="22"/>
        </w:rPr>
        <w:t xml:space="preserve"> criterion set out in requirement R1.11 do not expose the transformer to </w:t>
      </w:r>
      <w:r w:rsidRPr="00B36658">
        <w:rPr>
          <w:rFonts w:cs="Arial"/>
          <w:b/>
          <w:bCs/>
          <w:sz w:val="22"/>
          <w:szCs w:val="22"/>
        </w:rPr>
        <w:t>fault</w:t>
      </w:r>
      <w:r w:rsidRPr="00DD0C88">
        <w:rPr>
          <w:rFonts w:cs="Arial"/>
          <w:sz w:val="22"/>
          <w:szCs w:val="22"/>
        </w:rPr>
        <w:t xml:space="preserve"> levels and durations beyond those indicated in the </w:t>
      </w:r>
      <w:r w:rsidRPr="00B36658">
        <w:rPr>
          <w:rFonts w:cs="Arial"/>
          <w:b/>
          <w:bCs/>
          <w:sz w:val="22"/>
          <w:szCs w:val="22"/>
        </w:rPr>
        <w:t xml:space="preserve">reliability </w:t>
      </w:r>
      <w:proofErr w:type="gramStart"/>
      <w:r w:rsidRPr="00B36658">
        <w:rPr>
          <w:rFonts w:cs="Arial"/>
          <w:b/>
          <w:bCs/>
          <w:sz w:val="22"/>
          <w:szCs w:val="22"/>
        </w:rPr>
        <w:t>standard</w:t>
      </w:r>
      <w:r w:rsidRPr="00DD0C88">
        <w:rPr>
          <w:rFonts w:cs="Arial"/>
          <w:sz w:val="22"/>
          <w:szCs w:val="22"/>
        </w:rPr>
        <w:t>;</w:t>
      </w:r>
      <w:proofErr w:type="gramEnd"/>
      <w:r w:rsidRPr="00DD0C88">
        <w:rPr>
          <w:rFonts w:cs="Arial"/>
          <w:sz w:val="22"/>
          <w:szCs w:val="22"/>
        </w:rPr>
        <w:t xml:space="preserve"> </w:t>
      </w:r>
    </w:p>
    <w:p w14:paraId="481DF726" w14:textId="77777777" w:rsidR="00DD0C88" w:rsidRDefault="00DD0C88"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50E225AA" w14:textId="41A15D19" w:rsidR="00DD0C88" w:rsidRDefault="00DD0C88"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D0C88">
        <w:rPr>
          <w:rFonts w:cs="Arial"/>
          <w:sz w:val="22"/>
          <w:szCs w:val="22"/>
        </w:rPr>
        <w:t>(c) evidence to demonstrate settings implementation,</w:t>
      </w:r>
      <w:r>
        <w:rPr>
          <w:rFonts w:cs="Arial"/>
          <w:sz w:val="22"/>
          <w:szCs w:val="22"/>
        </w:rPr>
        <w:t xml:space="preserve"> </w:t>
      </w:r>
      <w:r w:rsidRPr="00DD0C88">
        <w:rPr>
          <w:rFonts w:cs="Arial"/>
          <w:sz w:val="22"/>
          <w:szCs w:val="22"/>
        </w:rPr>
        <w:t xml:space="preserve">or </w:t>
      </w:r>
    </w:p>
    <w:p w14:paraId="3DF0C8D6" w14:textId="77777777" w:rsidR="00DD0C88" w:rsidRDefault="00DD0C88" w:rsidP="00D9768B">
      <w:pPr>
        <w:tabs>
          <w:tab w:val="clear" w:pos="720"/>
          <w:tab w:val="left" w:pos="1035"/>
        </w:tabs>
        <w:spacing w:before="0" w:after="0" w:line="238" w:lineRule="auto"/>
        <w:ind w:left="1008" w:right="374" w:hanging="576"/>
        <w:jc w:val="left"/>
        <w:rPr>
          <w:rFonts w:cs="Arial"/>
          <w:sz w:val="22"/>
          <w:szCs w:val="22"/>
        </w:rPr>
      </w:pPr>
    </w:p>
    <w:p w14:paraId="331E64A7" w14:textId="6F52606A" w:rsidR="00E13D6A" w:rsidRPr="00D9768B" w:rsidRDefault="00DD0C88" w:rsidP="005D34E8">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D0C88">
        <w:rPr>
          <w:rFonts w:cs="Arial"/>
          <w:sz w:val="22"/>
          <w:szCs w:val="22"/>
        </w:rPr>
        <w:t>(d) other equivalent evidence.</w:t>
      </w:r>
    </w:p>
    <w:p w14:paraId="58D4394B" w14:textId="613F3A0A" w:rsidR="00421B03" w:rsidRPr="002C7D64" w:rsidRDefault="00421B03" w:rsidP="004534D5">
      <w:pPr>
        <w:pStyle w:val="Heading3"/>
        <w:rPr>
          <w:iCs/>
        </w:rPr>
      </w:pPr>
      <w:r w:rsidRPr="002C7D64">
        <w:t>Evidence Requested</w:t>
      </w:r>
      <w:r w:rsidR="00693F9B">
        <w:t xml:space="preserve"> </w:t>
      </w:r>
      <w:r w:rsidR="00693F9B" w:rsidRPr="005B6892">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421B03" w:rsidRPr="002C7D64" w14:paraId="7AFE6D81" w14:textId="77777777" w:rsidTr="007D336A">
        <w:tc>
          <w:tcPr>
            <w:tcW w:w="10705" w:type="dxa"/>
            <w:shd w:val="clear" w:color="auto" w:fill="CDD9E4"/>
          </w:tcPr>
          <w:p w14:paraId="60A6D320" w14:textId="77777777" w:rsidR="00421B03" w:rsidRPr="002C7D64" w:rsidRDefault="00421B03" w:rsidP="004534D5">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421B03" w:rsidRPr="002C7D64" w14:paraId="7D07DB29" w14:textId="77777777" w:rsidTr="007D336A">
        <w:tc>
          <w:tcPr>
            <w:tcW w:w="10705" w:type="dxa"/>
            <w:shd w:val="clear" w:color="auto" w:fill="CDD9E4"/>
          </w:tcPr>
          <w:p w14:paraId="0DBBE9DF" w14:textId="410305BC" w:rsidR="00421B03" w:rsidRPr="002C7D64" w:rsidRDefault="005D34E8"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List of relays subject to requirement R1.</w:t>
            </w:r>
          </w:p>
        </w:tc>
      </w:tr>
      <w:tr w:rsidR="005D34E8" w:rsidRPr="002C7D64" w14:paraId="4896FF73" w14:textId="77777777" w:rsidTr="007D336A">
        <w:tc>
          <w:tcPr>
            <w:tcW w:w="10705" w:type="dxa"/>
            <w:shd w:val="clear" w:color="auto" w:fill="CDD9E4"/>
          </w:tcPr>
          <w:p w14:paraId="15891FD6" w14:textId="37FF0B28" w:rsidR="005D34E8" w:rsidRPr="002C7D64" w:rsidRDefault="005D34E8"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S</w:t>
            </w:r>
            <w:r w:rsidRPr="005D34E8">
              <w:rPr>
                <w:rFonts w:cs="Arial"/>
                <w:bCs/>
                <w:sz w:val="22"/>
                <w:szCs w:val="22"/>
              </w:rPr>
              <w:t xml:space="preserve">preadsheets or summaries of calculations </w:t>
            </w:r>
            <w:proofErr w:type="gramStart"/>
            <w:r w:rsidRPr="005D34E8">
              <w:rPr>
                <w:rFonts w:cs="Arial"/>
                <w:bCs/>
                <w:sz w:val="22"/>
                <w:szCs w:val="22"/>
              </w:rPr>
              <w:t>to show</w:t>
            </w:r>
            <w:proofErr w:type="gramEnd"/>
            <w:r w:rsidRPr="005D34E8">
              <w:rPr>
                <w:rFonts w:cs="Arial"/>
                <w:bCs/>
                <w:sz w:val="22"/>
                <w:szCs w:val="22"/>
              </w:rPr>
              <w:t xml:space="preserve"> that each of </w:t>
            </w:r>
            <w:r w:rsidR="003654FD">
              <w:rPr>
                <w:rFonts w:cs="Arial"/>
                <w:bCs/>
                <w:sz w:val="22"/>
                <w:szCs w:val="22"/>
              </w:rPr>
              <w:t>the entity’s</w:t>
            </w:r>
            <w:r w:rsidRPr="005D34E8">
              <w:rPr>
                <w:rFonts w:cs="Arial"/>
                <w:bCs/>
                <w:sz w:val="22"/>
                <w:szCs w:val="22"/>
              </w:rPr>
              <w:t xml:space="preserve"> transmission line protection relays is set in accordance with one of the criteria set out in requirements R1.1 through R1.14</w:t>
            </w:r>
            <w:r>
              <w:rPr>
                <w:rFonts w:cs="Arial"/>
                <w:bCs/>
                <w:sz w:val="22"/>
                <w:szCs w:val="22"/>
              </w:rPr>
              <w:t>.</w:t>
            </w:r>
          </w:p>
        </w:tc>
      </w:tr>
    </w:tbl>
    <w:p w14:paraId="316FBB37" w14:textId="77777777" w:rsidR="00421B03" w:rsidRDefault="00421B03" w:rsidP="002C7D64">
      <w:pPr>
        <w:tabs>
          <w:tab w:val="clear" w:pos="720"/>
        </w:tabs>
        <w:autoSpaceDE w:val="0"/>
        <w:autoSpaceDN w:val="0"/>
        <w:adjustRightInd w:val="0"/>
        <w:spacing w:before="0" w:after="0" w:line="240" w:lineRule="auto"/>
        <w:jc w:val="left"/>
        <w:rPr>
          <w:rFonts w:cs="Arial"/>
          <w:b/>
          <w:bCs/>
          <w:sz w:val="22"/>
          <w:szCs w:val="22"/>
        </w:rPr>
      </w:pPr>
    </w:p>
    <w:p w14:paraId="42E8580C" w14:textId="77777777" w:rsidR="00F4258A" w:rsidRPr="00973E93" w:rsidRDefault="00F4258A" w:rsidP="004534D5">
      <w:pPr>
        <w:pStyle w:val="Heading3"/>
        <w:spacing w:before="0" w:line="240" w:lineRule="auto"/>
      </w:pPr>
      <w:r w:rsidRPr="00973E93">
        <w:t xml:space="preserve">Entity Response </w:t>
      </w:r>
      <w:r w:rsidRPr="005B6892">
        <w:rPr>
          <w:color w:val="ED0000"/>
          <w:sz w:val="20"/>
          <w:szCs w:val="20"/>
        </w:rPr>
        <w:t>(Required)</w:t>
      </w:r>
      <w:r w:rsidRPr="00973E93">
        <w:t>:</w:t>
      </w:r>
    </w:p>
    <w:p w14:paraId="66868F5D" w14:textId="77777777" w:rsidR="00F4258A" w:rsidRPr="00B804F9" w:rsidRDefault="00F4258A" w:rsidP="004534D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EF7870">
        <w:tc>
          <w:tcPr>
            <w:tcW w:w="10705" w:type="dxa"/>
            <w:shd w:val="clear" w:color="auto" w:fill="CDD9E4"/>
          </w:tcPr>
          <w:p w14:paraId="5336CCCF" w14:textId="3FBFB601" w:rsidR="00F4258A" w:rsidRPr="001D399B" w:rsidRDefault="00F4258A"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EF7870">
        <w:tc>
          <w:tcPr>
            <w:tcW w:w="10705" w:type="dxa"/>
          </w:tcPr>
          <w:p w14:paraId="7BDA1EE1" w14:textId="77777777" w:rsidR="00F4258A" w:rsidRPr="002C7D64" w:rsidRDefault="00F4258A"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4534D5">
      <w:pPr>
        <w:pStyle w:val="Heading3"/>
        <w:rPr>
          <w:iCs/>
        </w:rPr>
      </w:pPr>
      <w:r w:rsidRPr="002C7D64">
        <w:t xml:space="preserve">Entity Evidence </w:t>
      </w:r>
      <w:r w:rsidRPr="005B689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4534D5">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4534D5">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4534D5">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4534D5">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4534D5">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4534D5">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4534D5">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4534D5">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4534D5">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4534D5">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4534D5">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4534D5">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4534D5">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4534D5">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4534D5">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4534D5">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4534D5">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4534D5">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4534D5">
      <w:pPr>
        <w:pStyle w:val="Heading3"/>
        <w:keepNext w:val="0"/>
        <w:keepLines w:val="0"/>
        <w:spacing w:before="0" w:line="240" w:lineRule="auto"/>
      </w:pPr>
      <w:r w:rsidRPr="00AC61B7">
        <w:t>Audit Team Evidence Reviewed</w:t>
      </w:r>
    </w:p>
    <w:p w14:paraId="5A425121" w14:textId="77777777" w:rsidR="00AD2ADE" w:rsidRPr="005B6892" w:rsidRDefault="00AD2ADE"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4534D5">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4534D5">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4534D5">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65314E04" w:rsidR="00421B03" w:rsidRPr="00AC61B7" w:rsidRDefault="00421B03" w:rsidP="004534D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FE5546">
        <w:t>PRC-023-AB-4</w:t>
      </w:r>
      <w:r w:rsidRPr="00AC61B7">
        <w:t xml:space="preserve">, </w:t>
      </w:r>
      <w:r w:rsidRPr="00D77196">
        <w:t>R</w:t>
      </w:r>
      <w:r w:rsidR="00533DCD">
        <w:t>1</w:t>
      </w:r>
    </w:p>
    <w:p w14:paraId="6F7C3596" w14:textId="77777777" w:rsidR="00AC61B7" w:rsidRPr="005B6892" w:rsidRDefault="00AC61B7"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21E68474" w:rsidR="00421B03" w:rsidRPr="00AC61B7" w:rsidRDefault="00A43C17"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43C17">
              <w:rPr>
                <w:rFonts w:cs="Arial"/>
                <w:sz w:val="22"/>
                <w:szCs w:val="22"/>
              </w:rPr>
              <w:t xml:space="preserve">(R1) For all, or a sample </w:t>
            </w:r>
            <w:proofErr w:type="gramStart"/>
            <w:r w:rsidRPr="00A43C17">
              <w:rPr>
                <w:rFonts w:cs="Arial"/>
                <w:sz w:val="22"/>
                <w:szCs w:val="22"/>
              </w:rPr>
              <w:t>of,</w:t>
            </w:r>
            <w:proofErr w:type="gramEnd"/>
            <w:r w:rsidRPr="00A43C17">
              <w:rPr>
                <w:rFonts w:cs="Arial"/>
                <w:sz w:val="22"/>
                <w:szCs w:val="22"/>
              </w:rPr>
              <w:t xml:space="preserve"> relays, review evidence and verify entity evaluated relay </w:t>
            </w:r>
            <w:proofErr w:type="spellStart"/>
            <w:r w:rsidRPr="00A43C17">
              <w:rPr>
                <w:rFonts w:cs="Arial"/>
                <w:sz w:val="22"/>
                <w:szCs w:val="22"/>
              </w:rPr>
              <w:t>loadability</w:t>
            </w:r>
            <w:proofErr w:type="spellEnd"/>
            <w:r w:rsidRPr="00A43C17">
              <w:rPr>
                <w:rFonts w:cs="Arial"/>
                <w:sz w:val="22"/>
                <w:szCs w:val="22"/>
              </w:rPr>
              <w:t xml:space="preserve"> at 0.85 per unit voltage and a </w:t>
            </w:r>
            <w:r w:rsidRPr="00A43C17">
              <w:rPr>
                <w:rFonts w:cs="Arial"/>
                <w:b/>
                <w:bCs/>
                <w:sz w:val="22"/>
                <w:szCs w:val="22"/>
              </w:rPr>
              <w:t>power factor</w:t>
            </w:r>
            <w:r w:rsidRPr="00A43C17">
              <w:rPr>
                <w:rFonts w:cs="Arial"/>
                <w:sz w:val="22"/>
                <w:szCs w:val="22"/>
              </w:rPr>
              <w:t xml:space="preserve"> angle of </w:t>
            </w:r>
            <w:r w:rsidR="00D6603F" w:rsidRPr="002E192B">
              <w:rPr>
                <w:rFonts w:cs="Arial"/>
                <w:sz w:val="22"/>
                <w:szCs w:val="22"/>
              </w:rPr>
              <w:t>30°</w:t>
            </w:r>
            <w:r w:rsidRPr="00A43C17">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208CF12B" w:rsidR="00421B03" w:rsidRPr="00AC61B7" w:rsidRDefault="00A43C17"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A43C17">
              <w:rPr>
                <w:rFonts w:cs="Arial"/>
                <w:sz w:val="22"/>
                <w:szCs w:val="22"/>
              </w:rPr>
              <w:t xml:space="preserve">(R1) For all, or a sample of, relays, review evidence and verify the entity </w:t>
            </w:r>
            <w:proofErr w:type="gramStart"/>
            <w:r w:rsidRPr="00A43C17">
              <w:rPr>
                <w:rFonts w:cs="Arial"/>
                <w:sz w:val="22"/>
                <w:szCs w:val="22"/>
              </w:rPr>
              <w:t>used</w:t>
            </w:r>
            <w:proofErr w:type="gramEnd"/>
            <w:r w:rsidRPr="00A43C17">
              <w:rPr>
                <w:rFonts w:cs="Arial"/>
                <w:sz w:val="22"/>
                <w:szCs w:val="22"/>
              </w:rPr>
              <w:t xml:space="preserve"> any one of the criteria </w:t>
            </w:r>
            <w:r w:rsidRPr="005D34E8">
              <w:rPr>
                <w:rFonts w:cs="Arial"/>
                <w:bCs/>
                <w:sz w:val="22"/>
                <w:szCs w:val="22"/>
              </w:rPr>
              <w:t>set out in requirements R1.1 through R1.14</w:t>
            </w:r>
            <w:r>
              <w:rPr>
                <w:rFonts w:cs="Arial"/>
                <w:bCs/>
                <w:sz w:val="22"/>
                <w:szCs w:val="22"/>
              </w:rPr>
              <w:t xml:space="preserve"> </w:t>
            </w:r>
            <w:r w:rsidRPr="00A43C17">
              <w:rPr>
                <w:rFonts w:cs="Arial"/>
                <w:sz w:val="22"/>
                <w:szCs w:val="22"/>
              </w:rPr>
              <w:t>for any specific circuit terminal.</w:t>
            </w:r>
          </w:p>
        </w:tc>
      </w:tr>
      <w:tr w:rsidR="00421B03" w:rsidRPr="00AC61B7" w14:paraId="2BC11963" w14:textId="77777777" w:rsidTr="007D336A">
        <w:tc>
          <w:tcPr>
            <w:tcW w:w="10705" w:type="dxa"/>
            <w:gridSpan w:val="2"/>
            <w:shd w:val="clear" w:color="auto" w:fill="CDD9E4"/>
          </w:tcPr>
          <w:p w14:paraId="026D0763" w14:textId="7E731907" w:rsidR="00421B03" w:rsidRPr="00AC61B7" w:rsidRDefault="00421B03"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A43C17">
              <w:rPr>
                <w:rFonts w:cs="Arial"/>
                <w:bCs/>
                <w:sz w:val="22"/>
                <w:szCs w:val="22"/>
              </w:rPr>
              <w:t>See Applicability of Requirements Qualifiers for circuits subject to requirements R1-R5</w:t>
            </w:r>
            <w:r w:rsidR="004745CF">
              <w:rPr>
                <w:rFonts w:cs="Arial"/>
                <w:bCs/>
                <w:sz w:val="22"/>
                <w:szCs w:val="22"/>
              </w:rPr>
              <w:t xml:space="preserve"> for each </w:t>
            </w:r>
            <w:r w:rsidR="00AD2FAC">
              <w:rPr>
                <w:rFonts w:cs="Arial"/>
                <w:bCs/>
                <w:sz w:val="22"/>
                <w:szCs w:val="22"/>
              </w:rPr>
              <w:t>type of functional entity</w:t>
            </w:r>
            <w:r w:rsidR="004745CF">
              <w:rPr>
                <w:rFonts w:cs="Arial"/>
                <w:bCs/>
                <w:sz w:val="22"/>
                <w:szCs w:val="22"/>
              </w:rPr>
              <w:t>.</w:t>
            </w: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4534D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4534D5">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4534D5">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4534D5">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4534D5">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4534D5">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4534D5">
            <w:pPr>
              <w:tabs>
                <w:tab w:val="clear" w:pos="720"/>
              </w:tabs>
              <w:autoSpaceDE w:val="0"/>
              <w:autoSpaceDN w:val="0"/>
              <w:adjustRightInd w:val="0"/>
              <w:spacing w:before="0" w:after="0" w:line="240" w:lineRule="auto"/>
              <w:jc w:val="left"/>
              <w:outlineLvl w:val="1"/>
              <w:rPr>
                <w:rFonts w:cs="Arial"/>
                <w:bCs/>
                <w:sz w:val="22"/>
                <w:szCs w:val="22"/>
              </w:rPr>
            </w:pPr>
          </w:p>
        </w:tc>
      </w:tr>
    </w:tbl>
    <w:p w14:paraId="4BBAE2AD" w14:textId="46420E5F" w:rsidR="007B466B" w:rsidRPr="002E25D5" w:rsidRDefault="00AC61B7" w:rsidP="007B466B">
      <w:pPr>
        <w:pStyle w:val="Heading2"/>
      </w:pPr>
      <w:r>
        <w:br w:type="page"/>
      </w:r>
      <w:r w:rsidR="007B466B" w:rsidRPr="002E25D5">
        <w:lastRenderedPageBreak/>
        <w:t>R</w:t>
      </w:r>
      <w:r w:rsidR="00BC1D48">
        <w:t>2</w:t>
      </w:r>
      <w:r w:rsidR="007B466B" w:rsidRPr="002E25D5">
        <w:t xml:space="preserve"> Supporting Evidence and Documentation</w:t>
      </w:r>
    </w:p>
    <w:p w14:paraId="5B96D72C" w14:textId="621DF0CC" w:rsidR="007B466B" w:rsidRPr="00973E93" w:rsidRDefault="007B466B" w:rsidP="007B466B">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BC1D48">
        <w:rPr>
          <w:rFonts w:cs="Arial"/>
          <w:b/>
          <w:spacing w:val="-4"/>
          <w:sz w:val="22"/>
          <w:szCs w:val="22"/>
        </w:rPr>
        <w:t>2</w:t>
      </w:r>
      <w:r w:rsidRPr="00973E93">
        <w:rPr>
          <w:rFonts w:cs="Arial"/>
          <w:b/>
          <w:spacing w:val="-4"/>
          <w:sz w:val="22"/>
          <w:szCs w:val="22"/>
        </w:rPr>
        <w:t>.</w:t>
      </w:r>
      <w:r w:rsidRPr="00973E93">
        <w:rPr>
          <w:rFonts w:cs="Arial"/>
          <w:b/>
          <w:sz w:val="22"/>
          <w:szCs w:val="22"/>
        </w:rPr>
        <w:tab/>
      </w:r>
      <w:r w:rsidR="00BC1D48" w:rsidRPr="00BC1D48">
        <w:rPr>
          <w:rFonts w:cs="Arial"/>
          <w:sz w:val="22"/>
          <w:szCs w:val="22"/>
        </w:rPr>
        <w:t xml:space="preserve">Each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transmission facility</w:t>
      </w:r>
      <w:r w:rsidR="00BC1D48" w:rsidRPr="00BC1D48">
        <w:rPr>
          <w:rFonts w:cs="Arial"/>
          <w:sz w:val="22"/>
          <w:szCs w:val="22"/>
        </w:rPr>
        <w:t xml:space="preserve">,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generating unit</w:t>
      </w:r>
      <w:r w:rsidR="00BC1D48" w:rsidRPr="00BC1D48">
        <w:rPr>
          <w:rFonts w:cs="Arial"/>
          <w:sz w:val="22"/>
          <w:szCs w:val="22"/>
        </w:rPr>
        <w:t xml:space="preserve">, and </w:t>
      </w:r>
      <w:r w:rsidR="00BC1D48" w:rsidRPr="00BC1D48">
        <w:rPr>
          <w:rFonts w:cs="Arial"/>
          <w:b/>
          <w:bCs/>
          <w:sz w:val="22"/>
          <w:szCs w:val="22"/>
        </w:rPr>
        <w:t>legal</w:t>
      </w:r>
      <w:r w:rsidR="00BC1D48" w:rsidRPr="00BC1D48">
        <w:rPr>
          <w:rFonts w:cs="Arial"/>
          <w:sz w:val="22"/>
          <w:szCs w:val="22"/>
        </w:rPr>
        <w:t xml:space="preserve"> </w:t>
      </w:r>
      <w:r w:rsidR="00BC1D48" w:rsidRPr="00BC1D48">
        <w:rPr>
          <w:rFonts w:cs="Arial"/>
          <w:b/>
          <w:bCs/>
          <w:sz w:val="22"/>
          <w:szCs w:val="22"/>
        </w:rPr>
        <w:t>owner</w:t>
      </w:r>
      <w:r w:rsidR="00BC1D48" w:rsidRPr="00BC1D48">
        <w:rPr>
          <w:rFonts w:cs="Arial"/>
          <w:sz w:val="22"/>
          <w:szCs w:val="22"/>
        </w:rPr>
        <w:t xml:space="preserve"> of an </w:t>
      </w:r>
      <w:r w:rsidR="00BC1D48" w:rsidRPr="00BC1D48">
        <w:rPr>
          <w:rFonts w:cs="Arial"/>
          <w:b/>
          <w:bCs/>
          <w:sz w:val="22"/>
          <w:szCs w:val="22"/>
        </w:rPr>
        <w:t>aggregated generating facility</w:t>
      </w:r>
      <w:r w:rsidR="00BC1D48" w:rsidRPr="00BC1D48">
        <w:rPr>
          <w:rFonts w:cs="Arial"/>
          <w:sz w:val="22"/>
          <w:szCs w:val="22"/>
        </w:rPr>
        <w:t xml:space="preserve"> must set its out-of-step blocking elements to allow tripping of phase</w:t>
      </w:r>
      <w:r w:rsidR="00BC1D48" w:rsidRPr="00BC1D48">
        <w:t xml:space="preserve"> </w:t>
      </w:r>
      <w:r w:rsidR="00BC1D48" w:rsidRPr="00BC1D48">
        <w:rPr>
          <w:rFonts w:cs="Arial"/>
          <w:sz w:val="22"/>
          <w:szCs w:val="22"/>
        </w:rPr>
        <w:t xml:space="preserve">protection relays for </w:t>
      </w:r>
      <w:r w:rsidR="00BC1D48" w:rsidRPr="00BC1D48">
        <w:rPr>
          <w:rFonts w:cs="Arial"/>
          <w:b/>
          <w:bCs/>
          <w:sz w:val="22"/>
          <w:szCs w:val="22"/>
        </w:rPr>
        <w:t>faults</w:t>
      </w:r>
      <w:r w:rsidR="00BC1D48" w:rsidRPr="00BC1D48">
        <w:rPr>
          <w:rFonts w:cs="Arial"/>
          <w:sz w:val="22"/>
          <w:szCs w:val="22"/>
        </w:rPr>
        <w:t xml:space="preserve"> that occur during the loading conditions used to verify transmission line protection relay </w:t>
      </w:r>
      <w:proofErr w:type="spellStart"/>
      <w:r w:rsidR="00BC1D48" w:rsidRPr="00BC1D48">
        <w:rPr>
          <w:rFonts w:cs="Arial"/>
          <w:sz w:val="22"/>
          <w:szCs w:val="22"/>
        </w:rPr>
        <w:t>loadability</w:t>
      </w:r>
      <w:proofErr w:type="spellEnd"/>
      <w:r w:rsidR="00BC1D48" w:rsidRPr="00BC1D48">
        <w:rPr>
          <w:rFonts w:cs="Arial"/>
          <w:sz w:val="22"/>
          <w:szCs w:val="22"/>
        </w:rPr>
        <w:t xml:space="preserve"> per requirement R1.</w:t>
      </w:r>
    </w:p>
    <w:p w14:paraId="44C98D7F" w14:textId="38BE62B9" w:rsidR="007B466B" w:rsidRPr="00E23282" w:rsidRDefault="007B466B" w:rsidP="007B466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533DCD">
        <w:rPr>
          <w:rFonts w:cs="Arial"/>
          <w:b/>
          <w:bCs/>
          <w:sz w:val="22"/>
          <w:szCs w:val="22"/>
        </w:rPr>
        <w:t>2</w:t>
      </w:r>
      <w:r w:rsidRPr="00973E93">
        <w:rPr>
          <w:rFonts w:cs="Arial"/>
          <w:b/>
          <w:bCs/>
          <w:sz w:val="22"/>
          <w:szCs w:val="22"/>
        </w:rPr>
        <w:t>.</w:t>
      </w:r>
      <w:r>
        <w:rPr>
          <w:rFonts w:cs="Arial"/>
          <w:b/>
          <w:bCs/>
          <w:sz w:val="22"/>
          <w:szCs w:val="22"/>
        </w:rPr>
        <w:tab/>
      </w:r>
      <w:r w:rsidR="00533DCD" w:rsidRPr="00533DCD">
        <w:rPr>
          <w:rFonts w:cs="Arial"/>
          <w:sz w:val="22"/>
          <w:szCs w:val="22"/>
        </w:rPr>
        <w:t>Evidence of setting its out-of-step blocking elements as required in requirement R2 exists. Evidence may include spreadsheets or summaries of calculations, or other equivalent evidence.</w:t>
      </w:r>
    </w:p>
    <w:p w14:paraId="03462B2A" w14:textId="77777777" w:rsidR="007B466B" w:rsidRPr="00D9768B" w:rsidRDefault="007B466B" w:rsidP="007B466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5F29E8F"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68D31ACC" w14:textId="77777777" w:rsidTr="00EF7870">
        <w:tc>
          <w:tcPr>
            <w:tcW w:w="10705" w:type="dxa"/>
            <w:shd w:val="clear" w:color="auto" w:fill="CDD9E4"/>
          </w:tcPr>
          <w:p w14:paraId="37B9A58D" w14:textId="6F185674" w:rsidR="007B466B" w:rsidRDefault="007B466B" w:rsidP="004534D5">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356D47" w:rsidRPr="00356D47">
              <w:rPr>
                <w:rFonts w:eastAsia="Calibri" w:cs="Arial"/>
                <w:sz w:val="22"/>
                <w:szCs w:val="22"/>
              </w:rPr>
              <w:t>Does entity apply out-of-step blocking elements?</w:t>
            </w:r>
          </w:p>
          <w:p w14:paraId="2E94CFAF" w14:textId="77777777" w:rsidR="007B466B" w:rsidRDefault="00FC74EE" w:rsidP="004534D5">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147247288"/>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693456941"/>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Pr>
                <w:rFonts w:asciiTheme="minorHAnsi" w:eastAsia="Calibri" w:hAnsiTheme="minorHAnsi" w:cstheme="minorHAnsi"/>
                <w:b/>
                <w:bCs/>
                <w:sz w:val="22"/>
                <w:szCs w:val="22"/>
              </w:rPr>
              <w:t xml:space="preserve"> </w:t>
            </w:r>
            <w:r w:rsidR="007B466B" w:rsidRPr="003028CA">
              <w:rPr>
                <w:rFonts w:asciiTheme="minorHAnsi" w:eastAsia="Calibri" w:hAnsiTheme="minorHAnsi" w:cstheme="minorHAnsi"/>
                <w:b/>
                <w:bCs/>
                <w:sz w:val="22"/>
                <w:szCs w:val="22"/>
              </w:rPr>
              <w:t>No</w:t>
            </w:r>
          </w:p>
          <w:p w14:paraId="4E0956EB" w14:textId="61A2ED6A" w:rsidR="00356D47" w:rsidRPr="00356D47" w:rsidRDefault="00356D47" w:rsidP="004534D5">
            <w:pPr>
              <w:keepNext/>
              <w:keepLines/>
              <w:tabs>
                <w:tab w:val="clear" w:pos="720"/>
              </w:tabs>
              <w:autoSpaceDE w:val="0"/>
              <w:autoSpaceDN w:val="0"/>
              <w:adjustRightInd w:val="0"/>
              <w:spacing w:before="0" w:after="0" w:line="240" w:lineRule="auto"/>
              <w:jc w:val="left"/>
              <w:rPr>
                <w:rFonts w:eastAsia="Calibri" w:cs="Arial"/>
                <w:sz w:val="22"/>
                <w:szCs w:val="22"/>
              </w:rPr>
            </w:pPr>
            <w:r w:rsidRPr="00356D47">
              <w:rPr>
                <w:rFonts w:eastAsia="Calibri" w:cs="Arial"/>
                <w:sz w:val="22"/>
                <w:szCs w:val="22"/>
              </w:rPr>
              <w:t xml:space="preserve">If Yes, proceed to Evidence Requested section below. If No, </w:t>
            </w:r>
            <w:r>
              <w:rPr>
                <w:rFonts w:eastAsia="Calibri" w:cs="Arial"/>
                <w:sz w:val="22"/>
                <w:szCs w:val="22"/>
              </w:rPr>
              <w:t>r</w:t>
            </w:r>
            <w:r w:rsidRPr="00356D47">
              <w:rPr>
                <w:rFonts w:eastAsia="Calibri" w:cs="Arial"/>
                <w:sz w:val="22"/>
                <w:szCs w:val="22"/>
              </w:rPr>
              <w:t>equirement R2 is not applicable.</w:t>
            </w:r>
          </w:p>
          <w:p w14:paraId="6810D548" w14:textId="57584C49" w:rsidR="00356D47" w:rsidRPr="001D399B" w:rsidRDefault="00356D47"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356D47">
              <w:rPr>
                <w:rFonts w:eastAsia="Calibri" w:cs="Arial"/>
                <w:sz w:val="22"/>
                <w:szCs w:val="22"/>
              </w:rPr>
              <w:t>[Note: A separate spreadsheet or other document may be used. If so, provide the document reference below.]</w:t>
            </w:r>
          </w:p>
        </w:tc>
      </w:tr>
      <w:tr w:rsidR="007B466B" w:rsidRPr="002C7D64" w14:paraId="7D7F1A45" w14:textId="77777777" w:rsidTr="00EF7870">
        <w:tc>
          <w:tcPr>
            <w:tcW w:w="10705" w:type="dxa"/>
          </w:tcPr>
          <w:p w14:paraId="05B7F6AE"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101FB797" w14:textId="77777777" w:rsidR="007B466B" w:rsidRPr="002C7D64" w:rsidRDefault="007B466B" w:rsidP="004534D5">
      <w:pPr>
        <w:pStyle w:val="Heading3"/>
        <w:rPr>
          <w:iCs/>
        </w:rPr>
      </w:pPr>
      <w:r w:rsidRPr="002C7D64">
        <w:t>Evidence Requested</w:t>
      </w:r>
      <w:r>
        <w:t xml:space="preserve"> </w:t>
      </w:r>
      <w:r w:rsidRPr="005B6892">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7B466B" w:rsidRPr="002C7D64" w14:paraId="50F5C6B9" w14:textId="77777777" w:rsidTr="00484F0A">
        <w:tc>
          <w:tcPr>
            <w:tcW w:w="10705" w:type="dxa"/>
            <w:shd w:val="clear" w:color="auto" w:fill="CDD9E4"/>
          </w:tcPr>
          <w:p w14:paraId="2BD2CC56"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7B466B" w:rsidRPr="002C7D64" w14:paraId="3E682826" w14:textId="77777777" w:rsidTr="00484F0A">
        <w:tc>
          <w:tcPr>
            <w:tcW w:w="10705" w:type="dxa"/>
            <w:shd w:val="clear" w:color="auto" w:fill="CDD9E4"/>
          </w:tcPr>
          <w:p w14:paraId="7FD58BFB" w14:textId="564268E7" w:rsidR="007B466B" w:rsidRPr="002C7D64" w:rsidRDefault="00356D47"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List of relays subject to requirement R2.</w:t>
            </w:r>
          </w:p>
        </w:tc>
      </w:tr>
      <w:tr w:rsidR="00356D47" w:rsidRPr="002C7D64" w14:paraId="1D6913C6" w14:textId="77777777" w:rsidTr="00484F0A">
        <w:tc>
          <w:tcPr>
            <w:tcW w:w="10705" w:type="dxa"/>
            <w:shd w:val="clear" w:color="auto" w:fill="CDD9E4"/>
          </w:tcPr>
          <w:p w14:paraId="025F4F12" w14:textId="18045FA7" w:rsidR="00356D47" w:rsidRPr="002C7D64" w:rsidRDefault="00356D47"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Spreadsheets or summaries of calculations </w:t>
            </w:r>
            <w:proofErr w:type="gramStart"/>
            <w:r>
              <w:rPr>
                <w:rFonts w:cs="Arial"/>
                <w:bCs/>
                <w:sz w:val="22"/>
                <w:szCs w:val="22"/>
              </w:rPr>
              <w:t>to show</w:t>
            </w:r>
            <w:proofErr w:type="gramEnd"/>
            <w:r>
              <w:rPr>
                <w:rFonts w:cs="Arial"/>
                <w:bCs/>
                <w:sz w:val="22"/>
                <w:szCs w:val="22"/>
              </w:rPr>
              <w:t xml:space="preserve"> that each of the entity’s out-of-step blocking elements is set to allow tripping of phase protection relays as described in requirement R2.</w:t>
            </w:r>
          </w:p>
        </w:tc>
      </w:tr>
    </w:tbl>
    <w:p w14:paraId="3CD91F55" w14:textId="77777777" w:rsidR="007B466B" w:rsidRDefault="007B466B" w:rsidP="007B466B">
      <w:pPr>
        <w:tabs>
          <w:tab w:val="clear" w:pos="720"/>
        </w:tabs>
        <w:autoSpaceDE w:val="0"/>
        <w:autoSpaceDN w:val="0"/>
        <w:adjustRightInd w:val="0"/>
        <w:spacing w:before="0" w:after="0" w:line="240" w:lineRule="auto"/>
        <w:jc w:val="left"/>
        <w:rPr>
          <w:rFonts w:cs="Arial"/>
          <w:b/>
          <w:bCs/>
          <w:sz w:val="22"/>
          <w:szCs w:val="22"/>
        </w:rPr>
      </w:pPr>
    </w:p>
    <w:p w14:paraId="7093DE70"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p w14:paraId="73C9515D" w14:textId="77777777" w:rsidR="007B466B" w:rsidRPr="00B804F9" w:rsidRDefault="007B466B" w:rsidP="004534D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6D9AD8E9" w14:textId="77777777" w:rsidTr="00EF7870">
        <w:tc>
          <w:tcPr>
            <w:tcW w:w="10705" w:type="dxa"/>
            <w:shd w:val="clear" w:color="auto" w:fill="CDD9E4"/>
          </w:tcPr>
          <w:p w14:paraId="0D436588" w14:textId="38B61151" w:rsidR="007B466B" w:rsidRPr="001D399B" w:rsidRDefault="007B466B"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7B466B" w:rsidRPr="002C7D64" w14:paraId="1FECD58D" w14:textId="77777777" w:rsidTr="00EF7870">
        <w:tc>
          <w:tcPr>
            <w:tcW w:w="10705" w:type="dxa"/>
          </w:tcPr>
          <w:p w14:paraId="68805FEC"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BC93C84" w14:textId="77777777" w:rsidR="007B466B" w:rsidRPr="002C7D64" w:rsidRDefault="007B466B" w:rsidP="004534D5">
      <w:pPr>
        <w:pStyle w:val="Heading3"/>
        <w:rPr>
          <w:iCs/>
        </w:rPr>
      </w:pPr>
      <w:r w:rsidRPr="002C7D64">
        <w:t xml:space="preserve">Entity Evidence </w:t>
      </w:r>
      <w:r w:rsidRPr="005B689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B466B" w:rsidRPr="002C7D64" w14:paraId="36098178" w14:textId="77777777" w:rsidTr="00484F0A">
        <w:trPr>
          <w:trHeight w:val="622"/>
        </w:trPr>
        <w:tc>
          <w:tcPr>
            <w:tcW w:w="10687" w:type="dxa"/>
            <w:gridSpan w:val="6"/>
            <w:shd w:val="clear" w:color="auto" w:fill="CDD9E4"/>
            <w:vAlign w:val="bottom"/>
          </w:tcPr>
          <w:p w14:paraId="522379EE"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B466B" w:rsidRPr="002C7D64" w14:paraId="26528458" w14:textId="77777777" w:rsidTr="00484F0A">
        <w:trPr>
          <w:trHeight w:val="609"/>
        </w:trPr>
        <w:tc>
          <w:tcPr>
            <w:tcW w:w="1706" w:type="dxa"/>
            <w:shd w:val="clear" w:color="auto" w:fill="CDD9E4"/>
            <w:vAlign w:val="bottom"/>
          </w:tcPr>
          <w:p w14:paraId="25B8A28D"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740B96A"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915E835"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87A04C8"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C164A18"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E254199"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B466B" w:rsidRPr="002C7D64" w14:paraId="50DD1F88" w14:textId="77777777" w:rsidTr="00484F0A">
        <w:trPr>
          <w:trHeight w:val="207"/>
        </w:trPr>
        <w:tc>
          <w:tcPr>
            <w:tcW w:w="1706" w:type="dxa"/>
          </w:tcPr>
          <w:p w14:paraId="46ABDDE3"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4A6C36F7"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348571FB"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7E727243"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07966A81"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30809B93"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6850A2A3" w14:textId="77777777" w:rsidTr="00484F0A">
        <w:trPr>
          <w:trHeight w:val="194"/>
        </w:trPr>
        <w:tc>
          <w:tcPr>
            <w:tcW w:w="1706" w:type="dxa"/>
          </w:tcPr>
          <w:p w14:paraId="4E0F8909"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4508F5F0"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03CFBF99"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53F60807"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209EDE45"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09C1BBDC"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188F76B0" w14:textId="77777777" w:rsidTr="00484F0A">
        <w:trPr>
          <w:trHeight w:val="207"/>
        </w:trPr>
        <w:tc>
          <w:tcPr>
            <w:tcW w:w="1706" w:type="dxa"/>
          </w:tcPr>
          <w:p w14:paraId="787C3E7F"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517694EF"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4D3C65F9"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2120D06F"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02E8F70A"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3E59DD66" w14:textId="77777777" w:rsidR="007B466B" w:rsidRPr="002C7D64" w:rsidRDefault="007B466B" w:rsidP="004534D5">
            <w:pPr>
              <w:tabs>
                <w:tab w:val="clear" w:pos="720"/>
              </w:tabs>
              <w:spacing w:before="0" w:after="0" w:line="240" w:lineRule="auto"/>
              <w:jc w:val="left"/>
              <w:rPr>
                <w:rFonts w:cs="Arial"/>
                <w:sz w:val="22"/>
                <w:szCs w:val="22"/>
              </w:rPr>
            </w:pPr>
          </w:p>
        </w:tc>
      </w:tr>
    </w:tbl>
    <w:p w14:paraId="52C9063E"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05015D3B" w14:textId="77777777" w:rsidR="007B466B" w:rsidRDefault="007B466B" w:rsidP="004534D5">
      <w:pPr>
        <w:pStyle w:val="Heading3"/>
        <w:keepNext w:val="0"/>
        <w:keepLines w:val="0"/>
        <w:spacing w:before="0" w:line="240" w:lineRule="auto"/>
      </w:pPr>
      <w:r w:rsidRPr="00AC61B7">
        <w:t>Audit Team Evidence Reviewed</w:t>
      </w:r>
    </w:p>
    <w:p w14:paraId="206258B5"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B466B" w:rsidRPr="00AC61B7" w14:paraId="146CECD2" w14:textId="77777777" w:rsidTr="00484F0A">
        <w:tc>
          <w:tcPr>
            <w:tcW w:w="10705" w:type="dxa"/>
          </w:tcPr>
          <w:p w14:paraId="77F1DB09"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12364669" w14:textId="77777777" w:rsidTr="00484F0A">
        <w:tc>
          <w:tcPr>
            <w:tcW w:w="10705" w:type="dxa"/>
          </w:tcPr>
          <w:p w14:paraId="31C5F434"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4623E416" w14:textId="77777777" w:rsidTr="00484F0A">
        <w:tc>
          <w:tcPr>
            <w:tcW w:w="10705" w:type="dxa"/>
          </w:tcPr>
          <w:p w14:paraId="4737E39D"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bl>
    <w:p w14:paraId="69F208F7"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054ED7EE" w14:textId="7C1B43C7" w:rsidR="007B466B" w:rsidRPr="00AC61B7" w:rsidRDefault="007B466B" w:rsidP="004534D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PRC-023-AB-4</w:t>
      </w:r>
      <w:r w:rsidRPr="00AC61B7">
        <w:t xml:space="preserve">, </w:t>
      </w:r>
      <w:r w:rsidRPr="00D77196">
        <w:t>R</w:t>
      </w:r>
      <w:r w:rsidR="00BC1D48">
        <w:t>2</w:t>
      </w:r>
    </w:p>
    <w:p w14:paraId="3CBE8407"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lastRenderedPageBreak/>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B466B" w:rsidRPr="00AC61B7" w14:paraId="2A4F7660" w14:textId="77777777" w:rsidTr="00484F0A">
        <w:tc>
          <w:tcPr>
            <w:tcW w:w="362" w:type="dxa"/>
          </w:tcPr>
          <w:p w14:paraId="73DBCDB7"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6FE921" w14:textId="4E41ECC3" w:rsidR="007B466B" w:rsidRPr="00AC61B7" w:rsidRDefault="00F73029"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For all, or a sample of, relays verify the entity </w:t>
            </w:r>
            <w:r w:rsidRPr="00F73029">
              <w:rPr>
                <w:rFonts w:cs="Arial"/>
                <w:sz w:val="22"/>
                <w:szCs w:val="22"/>
              </w:rPr>
              <w:t xml:space="preserve">set its out-of-step blocking elements to allow tripping of phase protection relays for </w:t>
            </w:r>
            <w:r w:rsidRPr="00F73029">
              <w:rPr>
                <w:rFonts w:cs="Arial"/>
                <w:b/>
                <w:bCs/>
                <w:sz w:val="22"/>
                <w:szCs w:val="22"/>
              </w:rPr>
              <w:t>faults</w:t>
            </w:r>
            <w:r w:rsidRPr="00F73029">
              <w:rPr>
                <w:rFonts w:cs="Arial"/>
                <w:sz w:val="22"/>
                <w:szCs w:val="22"/>
              </w:rPr>
              <w:t xml:space="preserve"> that occur during the loading conditions used to verify transmission line protection relay </w:t>
            </w:r>
            <w:proofErr w:type="spellStart"/>
            <w:r w:rsidRPr="00F73029">
              <w:rPr>
                <w:rFonts w:cs="Arial"/>
                <w:sz w:val="22"/>
                <w:szCs w:val="22"/>
              </w:rPr>
              <w:t>loadability</w:t>
            </w:r>
            <w:proofErr w:type="spellEnd"/>
            <w:r w:rsidRPr="00F73029">
              <w:rPr>
                <w:rFonts w:cs="Arial"/>
                <w:sz w:val="22"/>
                <w:szCs w:val="22"/>
              </w:rPr>
              <w:t xml:space="preserve"> per requirement R1.</w:t>
            </w:r>
          </w:p>
        </w:tc>
      </w:tr>
      <w:tr w:rsidR="007B466B" w:rsidRPr="00AC61B7" w14:paraId="7B64D860" w14:textId="77777777" w:rsidTr="00484F0A">
        <w:tc>
          <w:tcPr>
            <w:tcW w:w="10705" w:type="dxa"/>
            <w:gridSpan w:val="2"/>
            <w:shd w:val="clear" w:color="auto" w:fill="CDD9E4"/>
          </w:tcPr>
          <w:p w14:paraId="516A7059" w14:textId="30781E6C" w:rsidR="007B466B" w:rsidRPr="00AC61B7" w:rsidRDefault="007B466B"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D61981">
              <w:rPr>
                <w:rFonts w:cs="Arial"/>
                <w:bCs/>
                <w:sz w:val="22"/>
                <w:szCs w:val="22"/>
              </w:rPr>
              <w:t>See Applicability of Requirements Qualifiers for circuits subject to requirements R1-R5 for each type of functional entity.</w:t>
            </w:r>
          </w:p>
        </w:tc>
      </w:tr>
    </w:tbl>
    <w:p w14:paraId="66CDD71B" w14:textId="77777777" w:rsidR="007B466B" w:rsidRPr="002E25D5" w:rsidRDefault="007B466B" w:rsidP="007B466B">
      <w:pPr>
        <w:tabs>
          <w:tab w:val="clear" w:pos="720"/>
          <w:tab w:val="left" w:pos="0"/>
        </w:tabs>
        <w:autoSpaceDE w:val="0"/>
        <w:autoSpaceDN w:val="0"/>
        <w:adjustRightInd w:val="0"/>
        <w:spacing w:before="0" w:after="0" w:line="240" w:lineRule="auto"/>
        <w:jc w:val="left"/>
        <w:rPr>
          <w:rFonts w:cs="Arial"/>
          <w:b/>
          <w:bCs/>
          <w:color w:val="000000"/>
          <w:szCs w:val="20"/>
        </w:rPr>
      </w:pPr>
    </w:p>
    <w:p w14:paraId="01C206F2" w14:textId="77777777" w:rsidR="007B466B" w:rsidRPr="00AC61B7" w:rsidRDefault="007B466B" w:rsidP="004534D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B466B" w:rsidRPr="00AC61B7" w14:paraId="0803BFDA" w14:textId="77777777" w:rsidTr="00484F0A">
        <w:tc>
          <w:tcPr>
            <w:tcW w:w="10705" w:type="dxa"/>
          </w:tcPr>
          <w:p w14:paraId="0B91271E"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5A965C07"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555556DE"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45F26780"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7F798611"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741941F1"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tc>
      </w:tr>
    </w:tbl>
    <w:p w14:paraId="12E3C712" w14:textId="77777777" w:rsidR="007B466B" w:rsidRDefault="007B466B" w:rsidP="007B466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40324F80" w14:textId="5B2D6AF9" w:rsidR="007B466B" w:rsidRPr="002E25D5" w:rsidRDefault="007B466B" w:rsidP="007B466B">
      <w:pPr>
        <w:pStyle w:val="Heading2"/>
      </w:pPr>
      <w:r w:rsidRPr="002E25D5">
        <w:lastRenderedPageBreak/>
        <w:t>R</w:t>
      </w:r>
      <w:r w:rsidR="00BC1D48">
        <w:t>3</w:t>
      </w:r>
      <w:r w:rsidRPr="002E25D5">
        <w:t xml:space="preserve"> Supporting Evidence and Documentation</w:t>
      </w:r>
    </w:p>
    <w:p w14:paraId="6520B92A" w14:textId="4F56CB56" w:rsidR="007B466B" w:rsidRPr="00973E93" w:rsidRDefault="007B466B" w:rsidP="007B466B">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BC1D48">
        <w:rPr>
          <w:rFonts w:cs="Arial"/>
          <w:b/>
          <w:spacing w:val="-4"/>
          <w:sz w:val="22"/>
          <w:szCs w:val="22"/>
        </w:rPr>
        <w:t>3</w:t>
      </w:r>
      <w:r w:rsidRPr="00973E93">
        <w:rPr>
          <w:rFonts w:cs="Arial"/>
          <w:b/>
          <w:spacing w:val="-4"/>
          <w:sz w:val="22"/>
          <w:szCs w:val="22"/>
        </w:rPr>
        <w:t>.</w:t>
      </w:r>
      <w:r w:rsidRPr="00973E93">
        <w:rPr>
          <w:rFonts w:cs="Arial"/>
          <w:b/>
          <w:sz w:val="22"/>
          <w:szCs w:val="22"/>
        </w:rPr>
        <w:tab/>
      </w:r>
      <w:r w:rsidR="00BC1D48" w:rsidRPr="00BC1D48">
        <w:rPr>
          <w:rFonts w:cs="Arial"/>
          <w:sz w:val="22"/>
          <w:szCs w:val="22"/>
        </w:rPr>
        <w:t xml:space="preserve">Each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transmission facility</w:t>
      </w:r>
      <w:r w:rsidR="00BC1D48" w:rsidRPr="00BC1D48">
        <w:rPr>
          <w:rFonts w:cs="Arial"/>
          <w:sz w:val="22"/>
          <w:szCs w:val="22"/>
        </w:rPr>
        <w:t xml:space="preserve">,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generating unit</w:t>
      </w:r>
      <w:r w:rsidR="00BC1D48" w:rsidRPr="00BC1D48">
        <w:rPr>
          <w:rFonts w:cs="Arial"/>
          <w:sz w:val="22"/>
          <w:szCs w:val="22"/>
        </w:rPr>
        <w:t xml:space="preserve">, or </w:t>
      </w:r>
      <w:r w:rsidR="00BC1D48" w:rsidRPr="00BC1D48">
        <w:rPr>
          <w:rFonts w:cs="Arial"/>
          <w:b/>
          <w:bCs/>
          <w:sz w:val="22"/>
          <w:szCs w:val="22"/>
        </w:rPr>
        <w:t>legal owner</w:t>
      </w:r>
      <w:r w:rsidR="00BC1D48" w:rsidRPr="00BC1D48">
        <w:rPr>
          <w:rFonts w:cs="Arial"/>
          <w:sz w:val="22"/>
          <w:szCs w:val="22"/>
        </w:rPr>
        <w:t xml:space="preserve"> of an </w:t>
      </w:r>
      <w:r w:rsidR="00BC1D48" w:rsidRPr="00BC1D48">
        <w:rPr>
          <w:rFonts w:cs="Arial"/>
          <w:b/>
          <w:bCs/>
          <w:sz w:val="22"/>
          <w:szCs w:val="22"/>
        </w:rPr>
        <w:t>aggregated generating facility</w:t>
      </w:r>
      <w:r w:rsidR="00BC1D48" w:rsidRPr="00BC1D48">
        <w:rPr>
          <w:rFonts w:cs="Arial"/>
          <w:sz w:val="22"/>
          <w:szCs w:val="22"/>
        </w:rPr>
        <w:t xml:space="preserve"> that uses a circuit capability with the practical limitations described in requirements R1.7, R1.8, R1.9, R1.13, or R1.14 must use the calculated circuit capability as the facility rating of the circuit and must obtain the </w:t>
      </w:r>
      <w:r w:rsidR="00BC1D48" w:rsidRPr="00BC1D48">
        <w:rPr>
          <w:rFonts w:cs="Arial"/>
          <w:b/>
          <w:bCs/>
          <w:sz w:val="22"/>
          <w:szCs w:val="22"/>
        </w:rPr>
        <w:t>ISO</w:t>
      </w:r>
      <w:r w:rsidR="00BC1D48" w:rsidRPr="00BC1D48">
        <w:rPr>
          <w:rFonts w:cs="Arial"/>
          <w:sz w:val="22"/>
          <w:szCs w:val="22"/>
        </w:rPr>
        <w:t>’s written agreement to use the calculated circuit capability.</w:t>
      </w:r>
    </w:p>
    <w:p w14:paraId="0877B116" w14:textId="46120257" w:rsidR="00BC1D48" w:rsidRDefault="007B466B" w:rsidP="007B466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BC1D48">
        <w:rPr>
          <w:rFonts w:cs="Arial"/>
          <w:b/>
          <w:bCs/>
          <w:sz w:val="22"/>
          <w:szCs w:val="22"/>
        </w:rPr>
        <w:t>3</w:t>
      </w:r>
      <w:r w:rsidRPr="00973E93">
        <w:rPr>
          <w:rFonts w:cs="Arial"/>
          <w:b/>
          <w:bCs/>
          <w:sz w:val="22"/>
          <w:szCs w:val="22"/>
        </w:rPr>
        <w:t>.</w:t>
      </w:r>
      <w:r>
        <w:rPr>
          <w:rFonts w:cs="Arial"/>
          <w:b/>
          <w:bCs/>
          <w:sz w:val="22"/>
          <w:szCs w:val="22"/>
        </w:rPr>
        <w:tab/>
      </w:r>
      <w:r w:rsidR="00BC1D48" w:rsidRPr="00BC1D48">
        <w:rPr>
          <w:rFonts w:cs="Arial"/>
          <w:sz w:val="22"/>
          <w:szCs w:val="22"/>
        </w:rPr>
        <w:t xml:space="preserve">Evidence of using, and obtaining the </w:t>
      </w:r>
      <w:r w:rsidR="00BC1D48" w:rsidRPr="00BC1D48">
        <w:rPr>
          <w:rFonts w:cs="Arial"/>
          <w:b/>
          <w:bCs/>
          <w:sz w:val="22"/>
          <w:szCs w:val="22"/>
        </w:rPr>
        <w:t>ISO</w:t>
      </w:r>
      <w:r w:rsidR="00BC1D48" w:rsidRPr="00BC1D48">
        <w:rPr>
          <w:rFonts w:cs="Arial"/>
          <w:sz w:val="22"/>
          <w:szCs w:val="22"/>
        </w:rPr>
        <w:t xml:space="preserve">’s written agreement to use, the calculated circuit capability as required in requirement R3 exists. Evidence may include: </w:t>
      </w:r>
    </w:p>
    <w:p w14:paraId="5FEE661B" w14:textId="77777777" w:rsidR="00BC1D48" w:rsidRDefault="00BC1D48" w:rsidP="007B466B">
      <w:pPr>
        <w:tabs>
          <w:tab w:val="clear" w:pos="720"/>
          <w:tab w:val="left" w:pos="1035"/>
        </w:tabs>
        <w:spacing w:before="0" w:after="0" w:line="238" w:lineRule="auto"/>
        <w:ind w:left="1008" w:right="374" w:hanging="576"/>
        <w:jc w:val="left"/>
        <w:rPr>
          <w:rFonts w:cs="Arial"/>
          <w:sz w:val="22"/>
          <w:szCs w:val="22"/>
        </w:rPr>
      </w:pPr>
    </w:p>
    <w:p w14:paraId="45EA7F7E" w14:textId="77777777" w:rsidR="00BC1D48" w:rsidRDefault="00BC1D48" w:rsidP="007B466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BC1D48">
        <w:rPr>
          <w:rFonts w:cs="Arial"/>
          <w:sz w:val="22"/>
          <w:szCs w:val="22"/>
        </w:rPr>
        <w:t>(a) facility rating spreadsheets or facility rating database to show that the calculated circuit capability</w:t>
      </w:r>
      <w:r>
        <w:rPr>
          <w:rFonts w:cs="Arial"/>
          <w:sz w:val="22"/>
          <w:szCs w:val="22"/>
        </w:rPr>
        <w:t xml:space="preserve"> </w:t>
      </w:r>
      <w:r w:rsidRPr="00BC1D48">
        <w:rPr>
          <w:rFonts w:cs="Arial"/>
          <w:sz w:val="22"/>
          <w:szCs w:val="22"/>
        </w:rPr>
        <w:t xml:space="preserve">was used as the facility rating of the </w:t>
      </w:r>
      <w:proofErr w:type="gramStart"/>
      <w:r w:rsidRPr="00BC1D48">
        <w:rPr>
          <w:rFonts w:cs="Arial"/>
          <w:sz w:val="22"/>
          <w:szCs w:val="22"/>
        </w:rPr>
        <w:t>circuit;</w:t>
      </w:r>
      <w:proofErr w:type="gramEnd"/>
      <w:r w:rsidRPr="00BC1D48">
        <w:rPr>
          <w:rFonts w:cs="Arial"/>
          <w:sz w:val="22"/>
          <w:szCs w:val="22"/>
        </w:rPr>
        <w:t xml:space="preserve"> </w:t>
      </w:r>
    </w:p>
    <w:p w14:paraId="73DA8159" w14:textId="77777777" w:rsidR="00BC1D48" w:rsidRDefault="00BC1D48" w:rsidP="007B466B">
      <w:pPr>
        <w:tabs>
          <w:tab w:val="clear" w:pos="720"/>
          <w:tab w:val="left" w:pos="1035"/>
        </w:tabs>
        <w:spacing w:before="0" w:after="0" w:line="238" w:lineRule="auto"/>
        <w:ind w:left="1008" w:right="374" w:hanging="576"/>
        <w:jc w:val="left"/>
        <w:rPr>
          <w:rFonts w:cs="Arial"/>
          <w:sz w:val="22"/>
          <w:szCs w:val="22"/>
        </w:rPr>
      </w:pPr>
    </w:p>
    <w:p w14:paraId="25D330A3" w14:textId="77777777" w:rsidR="00BC1D48" w:rsidRDefault="00BC1D48" w:rsidP="007B466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BC1D48">
        <w:rPr>
          <w:rFonts w:cs="Arial"/>
          <w:sz w:val="22"/>
          <w:szCs w:val="22"/>
        </w:rPr>
        <w:t xml:space="preserve">(b) dated correspondence to show that the </w:t>
      </w:r>
      <w:r w:rsidRPr="00BC1D48">
        <w:rPr>
          <w:rFonts w:cs="Arial"/>
          <w:b/>
          <w:bCs/>
          <w:sz w:val="22"/>
          <w:szCs w:val="22"/>
        </w:rPr>
        <w:t>ISO</w:t>
      </w:r>
      <w:r w:rsidRPr="00BC1D48">
        <w:rPr>
          <w:rFonts w:cs="Arial"/>
          <w:sz w:val="22"/>
          <w:szCs w:val="22"/>
        </w:rPr>
        <w:t xml:space="preserve"> agreed to the calculated circuit capability; or </w:t>
      </w:r>
    </w:p>
    <w:p w14:paraId="6BC0B8A3" w14:textId="77777777" w:rsidR="00BC1D48" w:rsidRDefault="00BC1D48" w:rsidP="007B466B">
      <w:pPr>
        <w:tabs>
          <w:tab w:val="clear" w:pos="720"/>
          <w:tab w:val="left" w:pos="1035"/>
        </w:tabs>
        <w:spacing w:before="0" w:after="0" w:line="238" w:lineRule="auto"/>
        <w:ind w:left="1008" w:right="374" w:hanging="576"/>
        <w:jc w:val="left"/>
        <w:rPr>
          <w:rFonts w:cs="Arial"/>
          <w:sz w:val="22"/>
          <w:szCs w:val="22"/>
        </w:rPr>
      </w:pPr>
    </w:p>
    <w:p w14:paraId="336C6E07" w14:textId="5B7838D4" w:rsidR="007B466B" w:rsidRPr="00E23282" w:rsidRDefault="00BC1D48" w:rsidP="007B466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BC1D48">
        <w:rPr>
          <w:rFonts w:cs="Arial"/>
          <w:sz w:val="22"/>
          <w:szCs w:val="22"/>
        </w:rPr>
        <w:t>(c) other equivalent evidence.</w:t>
      </w:r>
    </w:p>
    <w:p w14:paraId="61C5E05A" w14:textId="77777777" w:rsidR="007B466B" w:rsidRPr="00D9768B" w:rsidRDefault="007B466B" w:rsidP="007B466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F3CC66A"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5B1AFF01" w14:textId="77777777" w:rsidTr="00EF7870">
        <w:tc>
          <w:tcPr>
            <w:tcW w:w="10705" w:type="dxa"/>
            <w:shd w:val="clear" w:color="auto" w:fill="CDD9E4"/>
          </w:tcPr>
          <w:p w14:paraId="5994DC06" w14:textId="2241F0AD" w:rsidR="007B466B" w:rsidRPr="002F11C9" w:rsidRDefault="007B466B" w:rsidP="004534D5">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2F11C9">
              <w:rPr>
                <w:rFonts w:eastAsia="Calibri" w:cs="Arial"/>
                <w:sz w:val="22"/>
                <w:szCs w:val="22"/>
              </w:rPr>
              <w:t xml:space="preserve">Does entity have transmission relays set according to requirement R1.7, </w:t>
            </w:r>
            <w:r w:rsidR="002F11C9" w:rsidRPr="00BC1D48">
              <w:rPr>
                <w:rFonts w:cs="Arial"/>
                <w:sz w:val="22"/>
                <w:szCs w:val="22"/>
              </w:rPr>
              <w:t>R1.8, R1.9, R1.13, or R1.14</w:t>
            </w:r>
            <w:r w:rsidR="002F11C9">
              <w:rPr>
                <w:rFonts w:cs="Arial"/>
                <w:sz w:val="22"/>
                <w:szCs w:val="22"/>
              </w:rPr>
              <w:t>?</w:t>
            </w:r>
          </w:p>
          <w:p w14:paraId="72903E76" w14:textId="77777777" w:rsidR="007B466B" w:rsidRDefault="00FC74EE" w:rsidP="004534D5">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80138482"/>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964414158"/>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Pr>
                <w:rFonts w:asciiTheme="minorHAnsi" w:eastAsia="Calibri" w:hAnsiTheme="minorHAnsi" w:cstheme="minorHAnsi"/>
                <w:b/>
                <w:bCs/>
                <w:sz w:val="22"/>
                <w:szCs w:val="22"/>
              </w:rPr>
              <w:t xml:space="preserve"> </w:t>
            </w:r>
            <w:r w:rsidR="007B466B" w:rsidRPr="003028CA">
              <w:rPr>
                <w:rFonts w:asciiTheme="minorHAnsi" w:eastAsia="Calibri" w:hAnsiTheme="minorHAnsi" w:cstheme="minorHAnsi"/>
                <w:b/>
                <w:bCs/>
                <w:sz w:val="22"/>
                <w:szCs w:val="22"/>
              </w:rPr>
              <w:t>No</w:t>
            </w:r>
          </w:p>
          <w:p w14:paraId="5CFF7880" w14:textId="1498C419" w:rsidR="002F11C9" w:rsidRPr="002F11C9" w:rsidRDefault="002F11C9" w:rsidP="004534D5">
            <w:pPr>
              <w:keepNext/>
              <w:keepLines/>
              <w:tabs>
                <w:tab w:val="clear" w:pos="720"/>
              </w:tabs>
              <w:autoSpaceDE w:val="0"/>
              <w:autoSpaceDN w:val="0"/>
              <w:adjustRightInd w:val="0"/>
              <w:spacing w:before="0" w:after="0" w:line="240" w:lineRule="auto"/>
              <w:jc w:val="left"/>
              <w:rPr>
                <w:rFonts w:eastAsia="Calibri" w:cs="Arial"/>
                <w:sz w:val="22"/>
                <w:szCs w:val="22"/>
              </w:rPr>
            </w:pPr>
            <w:r w:rsidRPr="002F11C9">
              <w:rPr>
                <w:rFonts w:eastAsia="Calibri" w:cs="Arial"/>
                <w:sz w:val="22"/>
                <w:szCs w:val="22"/>
              </w:rPr>
              <w:t xml:space="preserve">If Yes, proceed to Evidence Requested section below. If No, </w:t>
            </w:r>
            <w:r>
              <w:rPr>
                <w:rFonts w:eastAsia="Calibri" w:cs="Arial"/>
                <w:sz w:val="22"/>
                <w:szCs w:val="22"/>
              </w:rPr>
              <w:t>r</w:t>
            </w:r>
            <w:r w:rsidRPr="002F11C9">
              <w:rPr>
                <w:rFonts w:eastAsia="Calibri" w:cs="Arial"/>
                <w:sz w:val="22"/>
                <w:szCs w:val="22"/>
              </w:rPr>
              <w:t>equirement R3 is not applicable.</w:t>
            </w:r>
          </w:p>
          <w:p w14:paraId="3EC9B469" w14:textId="2C9C525F" w:rsidR="002F11C9" w:rsidRPr="002F11C9" w:rsidRDefault="002F11C9" w:rsidP="004534D5">
            <w:pPr>
              <w:keepNext/>
              <w:keepLines/>
              <w:tabs>
                <w:tab w:val="clear" w:pos="720"/>
              </w:tabs>
              <w:autoSpaceDE w:val="0"/>
              <w:autoSpaceDN w:val="0"/>
              <w:adjustRightInd w:val="0"/>
              <w:spacing w:before="0" w:after="0" w:line="240" w:lineRule="auto"/>
              <w:jc w:val="left"/>
              <w:rPr>
                <w:rFonts w:eastAsia="Calibri" w:cs="Arial"/>
                <w:sz w:val="22"/>
                <w:szCs w:val="22"/>
              </w:rPr>
            </w:pPr>
            <w:r w:rsidRPr="002F11C9">
              <w:rPr>
                <w:rFonts w:eastAsia="Calibri" w:cs="Arial"/>
                <w:sz w:val="22"/>
                <w:szCs w:val="22"/>
              </w:rPr>
              <w:t>[Note: A separate spreadsheet or other document may be used. If so, provide the document reference below.]</w:t>
            </w:r>
          </w:p>
        </w:tc>
      </w:tr>
      <w:tr w:rsidR="007B466B" w:rsidRPr="002C7D64" w14:paraId="14039669" w14:textId="77777777" w:rsidTr="00EF7870">
        <w:tc>
          <w:tcPr>
            <w:tcW w:w="10705" w:type="dxa"/>
          </w:tcPr>
          <w:p w14:paraId="35B5A18E"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8ADFB1B" w14:textId="77777777" w:rsidR="007B466B" w:rsidRPr="002C7D64" w:rsidRDefault="007B466B" w:rsidP="004534D5">
      <w:pPr>
        <w:pStyle w:val="Heading3"/>
        <w:rPr>
          <w:iCs/>
        </w:rPr>
      </w:pPr>
      <w:r w:rsidRPr="002C7D64">
        <w:t>Evidence Requested</w:t>
      </w:r>
      <w:r>
        <w:t xml:space="preserve"> </w:t>
      </w:r>
      <w:r w:rsidRPr="005B6892">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7B466B" w:rsidRPr="002C7D64" w14:paraId="5CF5F608" w14:textId="77777777" w:rsidTr="00484F0A">
        <w:tc>
          <w:tcPr>
            <w:tcW w:w="10705" w:type="dxa"/>
            <w:shd w:val="clear" w:color="auto" w:fill="CDD9E4"/>
          </w:tcPr>
          <w:p w14:paraId="75872727"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7B466B" w:rsidRPr="002C7D64" w14:paraId="256894CC" w14:textId="77777777" w:rsidTr="00484F0A">
        <w:tc>
          <w:tcPr>
            <w:tcW w:w="10705" w:type="dxa"/>
            <w:shd w:val="clear" w:color="auto" w:fill="CDD9E4"/>
          </w:tcPr>
          <w:p w14:paraId="62EC7C47" w14:textId="0760A90C" w:rsidR="007B466B" w:rsidRPr="002C7D64" w:rsidRDefault="004618B0"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List of relays using </w:t>
            </w:r>
            <w:r w:rsidRPr="00BC1D48">
              <w:rPr>
                <w:rFonts w:cs="Arial"/>
                <w:sz w:val="22"/>
                <w:szCs w:val="22"/>
              </w:rPr>
              <w:t>a circuit capability with the practical limitations described in requirement R1.7, R1.8, R1.9, R1.13, or R1.14</w:t>
            </w:r>
            <w:r>
              <w:rPr>
                <w:rFonts w:cs="Arial"/>
                <w:sz w:val="22"/>
                <w:szCs w:val="22"/>
              </w:rPr>
              <w:t>.</w:t>
            </w:r>
          </w:p>
        </w:tc>
      </w:tr>
      <w:tr w:rsidR="004618B0" w:rsidRPr="002C7D64" w14:paraId="03734005" w14:textId="77777777" w:rsidTr="00484F0A">
        <w:tc>
          <w:tcPr>
            <w:tcW w:w="10705" w:type="dxa"/>
            <w:shd w:val="clear" w:color="auto" w:fill="CDD9E4"/>
          </w:tcPr>
          <w:p w14:paraId="3A2DA081" w14:textId="454BF1DF" w:rsidR="004618B0" w:rsidRDefault="004618B0"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Facility rating spreadsheets or facility rating </w:t>
            </w:r>
            <w:proofErr w:type="gramStart"/>
            <w:r>
              <w:rPr>
                <w:rFonts w:cs="Arial"/>
                <w:bCs/>
                <w:sz w:val="22"/>
                <w:szCs w:val="22"/>
              </w:rPr>
              <w:t xml:space="preserve">database to </w:t>
            </w:r>
            <w:r w:rsidRPr="00BC1D48">
              <w:rPr>
                <w:rFonts w:cs="Arial"/>
                <w:sz w:val="22"/>
                <w:szCs w:val="22"/>
              </w:rPr>
              <w:t>show</w:t>
            </w:r>
            <w:proofErr w:type="gramEnd"/>
            <w:r w:rsidRPr="00BC1D48">
              <w:rPr>
                <w:rFonts w:cs="Arial"/>
                <w:sz w:val="22"/>
                <w:szCs w:val="22"/>
              </w:rPr>
              <w:t xml:space="preserve"> that the calculated circuit capability</w:t>
            </w:r>
            <w:r>
              <w:rPr>
                <w:rFonts w:cs="Arial"/>
                <w:sz w:val="22"/>
                <w:szCs w:val="22"/>
              </w:rPr>
              <w:t xml:space="preserve"> </w:t>
            </w:r>
            <w:r w:rsidRPr="00BC1D48">
              <w:rPr>
                <w:rFonts w:cs="Arial"/>
                <w:sz w:val="22"/>
                <w:szCs w:val="22"/>
              </w:rPr>
              <w:t>was used as the facility rating of the circuit</w:t>
            </w:r>
            <w:r>
              <w:rPr>
                <w:rFonts w:cs="Arial"/>
                <w:sz w:val="22"/>
                <w:szCs w:val="22"/>
              </w:rPr>
              <w:t>.</w:t>
            </w:r>
          </w:p>
        </w:tc>
      </w:tr>
      <w:tr w:rsidR="004618B0" w:rsidRPr="002C7D64" w14:paraId="0B035EEC" w14:textId="77777777" w:rsidTr="00484F0A">
        <w:tc>
          <w:tcPr>
            <w:tcW w:w="10705" w:type="dxa"/>
            <w:shd w:val="clear" w:color="auto" w:fill="CDD9E4"/>
          </w:tcPr>
          <w:p w14:paraId="23B25213" w14:textId="57A2A100" w:rsidR="004618B0" w:rsidRDefault="004618B0"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such as </w:t>
            </w:r>
            <w:r w:rsidRPr="00BC1D48">
              <w:rPr>
                <w:rFonts w:cs="Arial"/>
                <w:sz w:val="22"/>
                <w:szCs w:val="22"/>
              </w:rPr>
              <w:t xml:space="preserve">dated correspondence to show that the </w:t>
            </w:r>
            <w:r w:rsidRPr="00BC1D48">
              <w:rPr>
                <w:rFonts w:cs="Arial"/>
                <w:b/>
                <w:bCs/>
                <w:sz w:val="22"/>
                <w:szCs w:val="22"/>
              </w:rPr>
              <w:t>ISO</w:t>
            </w:r>
            <w:r w:rsidRPr="00BC1D48">
              <w:rPr>
                <w:rFonts w:cs="Arial"/>
                <w:sz w:val="22"/>
                <w:szCs w:val="22"/>
              </w:rPr>
              <w:t xml:space="preserve"> agreed to the calculated circuit capability</w:t>
            </w:r>
            <w:r>
              <w:rPr>
                <w:rFonts w:cs="Arial"/>
                <w:sz w:val="22"/>
                <w:szCs w:val="22"/>
              </w:rPr>
              <w:t xml:space="preserve"> used as the facility rating.</w:t>
            </w:r>
          </w:p>
        </w:tc>
      </w:tr>
    </w:tbl>
    <w:p w14:paraId="38212A41" w14:textId="77777777" w:rsidR="007B466B" w:rsidRDefault="007B466B" w:rsidP="007B466B">
      <w:pPr>
        <w:tabs>
          <w:tab w:val="clear" w:pos="720"/>
        </w:tabs>
        <w:autoSpaceDE w:val="0"/>
        <w:autoSpaceDN w:val="0"/>
        <w:adjustRightInd w:val="0"/>
        <w:spacing w:before="0" w:after="0" w:line="240" w:lineRule="auto"/>
        <w:jc w:val="left"/>
        <w:rPr>
          <w:rFonts w:cs="Arial"/>
          <w:b/>
          <w:bCs/>
          <w:sz w:val="22"/>
          <w:szCs w:val="22"/>
        </w:rPr>
      </w:pPr>
    </w:p>
    <w:p w14:paraId="6B5ED8C7"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p w14:paraId="30AF29FA" w14:textId="77777777" w:rsidR="007B466B" w:rsidRPr="00B804F9" w:rsidRDefault="007B466B" w:rsidP="004534D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15DA28EA" w14:textId="77777777" w:rsidTr="00EF7870">
        <w:tc>
          <w:tcPr>
            <w:tcW w:w="10705" w:type="dxa"/>
            <w:shd w:val="clear" w:color="auto" w:fill="CDD9E4"/>
          </w:tcPr>
          <w:p w14:paraId="4AEA3403" w14:textId="3BC318CF" w:rsidR="007B466B" w:rsidRPr="001D399B" w:rsidRDefault="007B466B"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7B466B" w:rsidRPr="002C7D64" w14:paraId="24686B71" w14:textId="77777777" w:rsidTr="00EF7870">
        <w:tc>
          <w:tcPr>
            <w:tcW w:w="10705" w:type="dxa"/>
          </w:tcPr>
          <w:p w14:paraId="6D6059F8"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4EE9AB4" w14:textId="77777777" w:rsidR="007B466B" w:rsidRPr="002C7D64" w:rsidRDefault="007B466B" w:rsidP="004534D5">
      <w:pPr>
        <w:pStyle w:val="Heading3"/>
        <w:rPr>
          <w:iCs/>
        </w:rPr>
      </w:pPr>
      <w:r w:rsidRPr="002C7D64">
        <w:lastRenderedPageBreak/>
        <w:t xml:space="preserve">Entity Evidence </w:t>
      </w:r>
      <w:r w:rsidRPr="005B689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B466B" w:rsidRPr="002C7D64" w14:paraId="1DDCE623" w14:textId="77777777" w:rsidTr="00484F0A">
        <w:trPr>
          <w:trHeight w:val="622"/>
        </w:trPr>
        <w:tc>
          <w:tcPr>
            <w:tcW w:w="10687" w:type="dxa"/>
            <w:gridSpan w:val="6"/>
            <w:shd w:val="clear" w:color="auto" w:fill="CDD9E4"/>
            <w:vAlign w:val="bottom"/>
          </w:tcPr>
          <w:p w14:paraId="60B1BE42"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B466B" w:rsidRPr="002C7D64" w14:paraId="074B853A" w14:textId="77777777" w:rsidTr="00484F0A">
        <w:trPr>
          <w:trHeight w:val="609"/>
        </w:trPr>
        <w:tc>
          <w:tcPr>
            <w:tcW w:w="1706" w:type="dxa"/>
            <w:shd w:val="clear" w:color="auto" w:fill="CDD9E4"/>
            <w:vAlign w:val="bottom"/>
          </w:tcPr>
          <w:p w14:paraId="3E757F5E"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CA40AE5"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42D38C"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ABA9254"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28C6CB8"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0339E44"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B466B" w:rsidRPr="002C7D64" w14:paraId="389B0B59" w14:textId="77777777" w:rsidTr="00484F0A">
        <w:trPr>
          <w:trHeight w:val="207"/>
        </w:trPr>
        <w:tc>
          <w:tcPr>
            <w:tcW w:w="1706" w:type="dxa"/>
          </w:tcPr>
          <w:p w14:paraId="7742B28C"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54C892B4"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2DB0E852"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76CD5EF6"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3FC10704"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6B3703D6"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4D69B6D5" w14:textId="77777777" w:rsidTr="00484F0A">
        <w:trPr>
          <w:trHeight w:val="194"/>
        </w:trPr>
        <w:tc>
          <w:tcPr>
            <w:tcW w:w="1706" w:type="dxa"/>
          </w:tcPr>
          <w:p w14:paraId="2F0F30AC"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74CAFA11"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29E8583C"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518DCB97"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47C838DF"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673A94C2"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74D8675C" w14:textId="77777777" w:rsidTr="00484F0A">
        <w:trPr>
          <w:trHeight w:val="207"/>
        </w:trPr>
        <w:tc>
          <w:tcPr>
            <w:tcW w:w="1706" w:type="dxa"/>
          </w:tcPr>
          <w:p w14:paraId="6B97F9D8"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4058C5F6"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28AF36D3"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64D708ED"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287E68DB"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14895D99" w14:textId="77777777" w:rsidR="007B466B" w:rsidRPr="002C7D64" w:rsidRDefault="007B466B" w:rsidP="004534D5">
            <w:pPr>
              <w:tabs>
                <w:tab w:val="clear" w:pos="720"/>
              </w:tabs>
              <w:spacing w:before="0" w:after="0" w:line="240" w:lineRule="auto"/>
              <w:jc w:val="left"/>
              <w:rPr>
                <w:rFonts w:cs="Arial"/>
                <w:sz w:val="22"/>
                <w:szCs w:val="22"/>
              </w:rPr>
            </w:pPr>
          </w:p>
        </w:tc>
      </w:tr>
    </w:tbl>
    <w:p w14:paraId="2D0217C7"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445701BD" w14:textId="77777777" w:rsidR="007B466B" w:rsidRDefault="007B466B" w:rsidP="004534D5">
      <w:pPr>
        <w:pStyle w:val="Heading3"/>
        <w:keepNext w:val="0"/>
        <w:keepLines w:val="0"/>
        <w:spacing w:before="0" w:line="240" w:lineRule="auto"/>
      </w:pPr>
      <w:r w:rsidRPr="00AC61B7">
        <w:t>Audit Team Evidence Reviewed</w:t>
      </w:r>
    </w:p>
    <w:p w14:paraId="58EA7E55"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B466B" w:rsidRPr="00AC61B7" w14:paraId="350260AA" w14:textId="77777777" w:rsidTr="00484F0A">
        <w:tc>
          <w:tcPr>
            <w:tcW w:w="10705" w:type="dxa"/>
          </w:tcPr>
          <w:p w14:paraId="36FD7871"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2983B638" w14:textId="77777777" w:rsidTr="00484F0A">
        <w:tc>
          <w:tcPr>
            <w:tcW w:w="10705" w:type="dxa"/>
          </w:tcPr>
          <w:p w14:paraId="37433CE4"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36DE9EBB" w14:textId="77777777" w:rsidTr="00484F0A">
        <w:tc>
          <w:tcPr>
            <w:tcW w:w="10705" w:type="dxa"/>
          </w:tcPr>
          <w:p w14:paraId="3CF24F72"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bl>
    <w:p w14:paraId="157C4F5E"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5CFD7E0C" w14:textId="72D25DBF" w:rsidR="007B466B" w:rsidRPr="00AC61B7" w:rsidRDefault="007B466B" w:rsidP="004534D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PRC-023-AB-4</w:t>
      </w:r>
      <w:r w:rsidRPr="00AC61B7">
        <w:t xml:space="preserve">, </w:t>
      </w:r>
      <w:r w:rsidRPr="00D77196">
        <w:t>R</w:t>
      </w:r>
      <w:r w:rsidR="00BC1D48">
        <w:t>3</w:t>
      </w:r>
    </w:p>
    <w:p w14:paraId="03D97558"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B466B" w:rsidRPr="00AC61B7" w14:paraId="6A5B6955" w14:textId="77777777" w:rsidTr="00484F0A">
        <w:tc>
          <w:tcPr>
            <w:tcW w:w="362" w:type="dxa"/>
          </w:tcPr>
          <w:p w14:paraId="4877626C"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7079E94" w14:textId="2B877A04" w:rsidR="007B466B" w:rsidRPr="00AC61B7" w:rsidRDefault="00097814"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For all, or a sample of, relays </w:t>
            </w:r>
            <w:r w:rsidRPr="00097814">
              <w:rPr>
                <w:rFonts w:cs="Arial"/>
                <w:sz w:val="22"/>
                <w:szCs w:val="22"/>
              </w:rPr>
              <w:t>with the practical limitations described in requirement R1.7, R1.8, R1.9, R1.13, or R1.14</w:t>
            </w:r>
            <w:r>
              <w:rPr>
                <w:rFonts w:cs="Arial"/>
                <w:sz w:val="22"/>
                <w:szCs w:val="22"/>
              </w:rPr>
              <w:t>, examine evidence and verify the entity used calculated circuit capability as the facility rating of the circuit.</w:t>
            </w:r>
          </w:p>
        </w:tc>
      </w:tr>
      <w:tr w:rsidR="007B466B" w:rsidRPr="00AC61B7" w14:paraId="365A9C12" w14:textId="77777777" w:rsidTr="00484F0A">
        <w:tc>
          <w:tcPr>
            <w:tcW w:w="362" w:type="dxa"/>
          </w:tcPr>
          <w:p w14:paraId="4FE4CC5A"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8076CF" w14:textId="5E8ED59A" w:rsidR="007B466B" w:rsidRPr="00CC1C1C" w:rsidRDefault="00CC1C1C"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For each relay selected above, verify the entity obtained the </w:t>
            </w:r>
            <w:r w:rsidR="00A4750D">
              <w:rPr>
                <w:rFonts w:cs="Arial"/>
                <w:sz w:val="22"/>
                <w:szCs w:val="22"/>
              </w:rPr>
              <w:t xml:space="preserve">written </w:t>
            </w:r>
            <w:r>
              <w:rPr>
                <w:rFonts w:cs="Arial"/>
                <w:sz w:val="22"/>
                <w:szCs w:val="22"/>
              </w:rPr>
              <w:t xml:space="preserve">agreement of the </w:t>
            </w:r>
            <w:r>
              <w:rPr>
                <w:rFonts w:cs="Arial"/>
                <w:b/>
                <w:bCs/>
                <w:sz w:val="22"/>
                <w:szCs w:val="22"/>
              </w:rPr>
              <w:t xml:space="preserve">ISO </w:t>
            </w:r>
            <w:r>
              <w:rPr>
                <w:rFonts w:cs="Arial"/>
                <w:sz w:val="22"/>
                <w:szCs w:val="22"/>
              </w:rPr>
              <w:t xml:space="preserve">with the calculated circuit capability. </w:t>
            </w:r>
          </w:p>
        </w:tc>
      </w:tr>
      <w:tr w:rsidR="007B466B" w:rsidRPr="00AC61B7" w14:paraId="65B6E394" w14:textId="77777777" w:rsidTr="00484F0A">
        <w:tc>
          <w:tcPr>
            <w:tcW w:w="10705" w:type="dxa"/>
            <w:gridSpan w:val="2"/>
            <w:shd w:val="clear" w:color="auto" w:fill="CDD9E4"/>
          </w:tcPr>
          <w:p w14:paraId="34135BD6" w14:textId="4C041055" w:rsidR="007B466B" w:rsidRPr="00AC61B7" w:rsidRDefault="007B466B"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B5B3F">
              <w:rPr>
                <w:rFonts w:cs="Arial"/>
                <w:bCs/>
                <w:sz w:val="22"/>
                <w:szCs w:val="22"/>
              </w:rPr>
              <w:t xml:space="preserve">See Applicability of Requirements Qualifiers for circuits subject to requirements R1-R5 for each type of functional entity. Relay sample set should come from the list of relays in requirement R1 that apply criteria set out in requirement </w:t>
            </w:r>
            <w:r w:rsidR="004B5B3F" w:rsidRPr="00097814">
              <w:rPr>
                <w:rFonts w:cs="Arial"/>
                <w:sz w:val="22"/>
                <w:szCs w:val="22"/>
              </w:rPr>
              <w:t>R1.7, R1.8, R1.9, R1.13, or R1.14</w:t>
            </w:r>
            <w:r w:rsidR="004B5B3F">
              <w:rPr>
                <w:rFonts w:cs="Arial"/>
                <w:sz w:val="22"/>
                <w:szCs w:val="22"/>
              </w:rPr>
              <w:t>.</w:t>
            </w:r>
          </w:p>
        </w:tc>
      </w:tr>
    </w:tbl>
    <w:p w14:paraId="34457F81" w14:textId="77777777" w:rsidR="007B466B" w:rsidRPr="002E25D5" w:rsidRDefault="007B466B" w:rsidP="007B466B">
      <w:pPr>
        <w:tabs>
          <w:tab w:val="clear" w:pos="720"/>
          <w:tab w:val="left" w:pos="0"/>
        </w:tabs>
        <w:autoSpaceDE w:val="0"/>
        <w:autoSpaceDN w:val="0"/>
        <w:adjustRightInd w:val="0"/>
        <w:spacing w:before="0" w:after="0" w:line="240" w:lineRule="auto"/>
        <w:jc w:val="left"/>
        <w:rPr>
          <w:rFonts w:cs="Arial"/>
          <w:b/>
          <w:bCs/>
          <w:color w:val="000000"/>
          <w:szCs w:val="20"/>
        </w:rPr>
      </w:pPr>
    </w:p>
    <w:p w14:paraId="6939506D" w14:textId="77777777" w:rsidR="007B466B" w:rsidRPr="00AC61B7" w:rsidRDefault="007B466B" w:rsidP="004534D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B466B" w:rsidRPr="00AC61B7" w14:paraId="611C41AE" w14:textId="77777777" w:rsidTr="00484F0A">
        <w:tc>
          <w:tcPr>
            <w:tcW w:w="10705" w:type="dxa"/>
          </w:tcPr>
          <w:p w14:paraId="56CF5A43"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6BC68F0F"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3B6B20AB"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17D12175"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4CFD371B"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2937EA17"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tc>
      </w:tr>
    </w:tbl>
    <w:p w14:paraId="14109B70" w14:textId="77777777" w:rsidR="007B466B" w:rsidRDefault="007B466B" w:rsidP="007B466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975DD6E" w14:textId="3C28CA35" w:rsidR="007B466B" w:rsidRPr="002E25D5" w:rsidRDefault="007B466B" w:rsidP="007B466B">
      <w:pPr>
        <w:pStyle w:val="Heading2"/>
      </w:pPr>
      <w:r w:rsidRPr="002E25D5">
        <w:lastRenderedPageBreak/>
        <w:t>R</w:t>
      </w:r>
      <w:r w:rsidR="00BC1D48">
        <w:t>4</w:t>
      </w:r>
      <w:r w:rsidRPr="002E25D5">
        <w:t xml:space="preserve"> Supporting Evidence and Documentation</w:t>
      </w:r>
    </w:p>
    <w:p w14:paraId="09BC8A0C" w14:textId="3BFFCBA5" w:rsidR="007B466B" w:rsidRPr="00973E93" w:rsidRDefault="007B466B" w:rsidP="007B466B">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BC1D48">
        <w:rPr>
          <w:rFonts w:cs="Arial"/>
          <w:b/>
          <w:spacing w:val="-4"/>
          <w:sz w:val="22"/>
          <w:szCs w:val="22"/>
        </w:rPr>
        <w:t>4</w:t>
      </w:r>
      <w:r w:rsidRPr="00973E93">
        <w:rPr>
          <w:rFonts w:cs="Arial"/>
          <w:b/>
          <w:spacing w:val="-4"/>
          <w:sz w:val="22"/>
          <w:szCs w:val="22"/>
        </w:rPr>
        <w:t>.</w:t>
      </w:r>
      <w:r w:rsidRPr="00973E93">
        <w:rPr>
          <w:rFonts w:cs="Arial"/>
          <w:b/>
          <w:sz w:val="22"/>
          <w:szCs w:val="22"/>
        </w:rPr>
        <w:tab/>
      </w:r>
      <w:r w:rsidR="00BC1D48" w:rsidRPr="00BC1D48">
        <w:rPr>
          <w:rFonts w:cs="Arial"/>
          <w:sz w:val="22"/>
          <w:szCs w:val="22"/>
        </w:rPr>
        <w:t xml:space="preserve">Each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transmission facility</w:t>
      </w:r>
      <w:r w:rsidR="00BC1D48" w:rsidRPr="00BC1D48">
        <w:rPr>
          <w:rFonts w:cs="Arial"/>
          <w:sz w:val="22"/>
          <w:szCs w:val="22"/>
        </w:rPr>
        <w:t xml:space="preserve">,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generating unit</w:t>
      </w:r>
      <w:r w:rsidR="00BC1D48" w:rsidRPr="00BC1D48">
        <w:rPr>
          <w:rFonts w:cs="Arial"/>
          <w:sz w:val="22"/>
          <w:szCs w:val="22"/>
        </w:rPr>
        <w:t xml:space="preserve">, or </w:t>
      </w:r>
      <w:r w:rsidR="00BC1D48" w:rsidRPr="00BC1D48">
        <w:rPr>
          <w:rFonts w:cs="Arial"/>
          <w:b/>
          <w:bCs/>
          <w:sz w:val="22"/>
          <w:szCs w:val="22"/>
        </w:rPr>
        <w:t>legal owner</w:t>
      </w:r>
      <w:r w:rsidR="00BC1D48" w:rsidRPr="00BC1D48">
        <w:rPr>
          <w:rFonts w:cs="Arial"/>
          <w:sz w:val="22"/>
          <w:szCs w:val="22"/>
        </w:rPr>
        <w:t xml:space="preserve"> of an </w:t>
      </w:r>
      <w:r w:rsidR="00BC1D48" w:rsidRPr="00BC1D48">
        <w:rPr>
          <w:rFonts w:cs="Arial"/>
          <w:b/>
          <w:bCs/>
          <w:sz w:val="22"/>
          <w:szCs w:val="22"/>
        </w:rPr>
        <w:t>aggregated generating facility</w:t>
      </w:r>
      <w:r w:rsidR="00BC1D48" w:rsidRPr="00BC1D48">
        <w:rPr>
          <w:rFonts w:cs="Arial"/>
          <w:sz w:val="22"/>
          <w:szCs w:val="22"/>
        </w:rPr>
        <w:t xml:space="preserve"> that uses requirement R1.2 as the basis for verifying transmission line protection relay </w:t>
      </w:r>
      <w:proofErr w:type="spellStart"/>
      <w:r w:rsidR="00BC1D48" w:rsidRPr="00BC1D48">
        <w:rPr>
          <w:rFonts w:cs="Arial"/>
          <w:sz w:val="22"/>
          <w:szCs w:val="22"/>
        </w:rPr>
        <w:t>loadability</w:t>
      </w:r>
      <w:proofErr w:type="spellEnd"/>
      <w:r w:rsidR="00BC1D48" w:rsidRPr="00BC1D48">
        <w:rPr>
          <w:rFonts w:cs="Arial"/>
          <w:sz w:val="22"/>
          <w:szCs w:val="22"/>
        </w:rPr>
        <w:t xml:space="preserve"> must provide the </w:t>
      </w:r>
      <w:r w:rsidR="00BC1D48" w:rsidRPr="00BC1D48">
        <w:rPr>
          <w:rFonts w:cs="Arial"/>
          <w:b/>
          <w:bCs/>
          <w:sz w:val="22"/>
          <w:szCs w:val="22"/>
        </w:rPr>
        <w:t>ISO</w:t>
      </w:r>
      <w:r w:rsidR="00BC1D48" w:rsidRPr="00BC1D48">
        <w:rPr>
          <w:rFonts w:cs="Arial"/>
          <w:sz w:val="22"/>
          <w:szCs w:val="22"/>
        </w:rPr>
        <w:t xml:space="preserve"> with an updated list of circuits associated with those transmission line protection relays at least once each calendar year, with no more than 15 </w:t>
      </w:r>
      <w:r w:rsidR="00BC1D48" w:rsidRPr="00BC1D48">
        <w:rPr>
          <w:rFonts w:cs="Arial"/>
          <w:b/>
          <w:bCs/>
          <w:sz w:val="22"/>
          <w:szCs w:val="22"/>
        </w:rPr>
        <w:t>months</w:t>
      </w:r>
      <w:r w:rsidR="00BC1D48" w:rsidRPr="00BC1D48">
        <w:rPr>
          <w:rFonts w:cs="Arial"/>
          <w:sz w:val="22"/>
          <w:szCs w:val="22"/>
        </w:rPr>
        <w:t xml:space="preserve"> between reports.</w:t>
      </w:r>
    </w:p>
    <w:p w14:paraId="2108B3F8" w14:textId="746D9FFE" w:rsidR="007B466B" w:rsidRPr="00E23282" w:rsidRDefault="007B466B" w:rsidP="007B466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BC1D48">
        <w:rPr>
          <w:rFonts w:cs="Arial"/>
          <w:b/>
          <w:bCs/>
          <w:sz w:val="22"/>
          <w:szCs w:val="22"/>
        </w:rPr>
        <w:t>4</w:t>
      </w:r>
      <w:r w:rsidRPr="00973E93">
        <w:rPr>
          <w:rFonts w:cs="Arial"/>
          <w:b/>
          <w:bCs/>
          <w:sz w:val="22"/>
          <w:szCs w:val="22"/>
        </w:rPr>
        <w:t>.</w:t>
      </w:r>
      <w:r>
        <w:rPr>
          <w:rFonts w:cs="Arial"/>
          <w:b/>
          <w:bCs/>
          <w:sz w:val="22"/>
          <w:szCs w:val="22"/>
        </w:rPr>
        <w:tab/>
      </w:r>
      <w:r w:rsidR="00BC1D48" w:rsidRPr="00BC1D48">
        <w:rPr>
          <w:rFonts w:cs="Arial"/>
          <w:sz w:val="22"/>
          <w:szCs w:val="22"/>
        </w:rPr>
        <w:t xml:space="preserve">Evidence of providing the </w:t>
      </w:r>
      <w:r w:rsidR="00BC1D48" w:rsidRPr="00BC1D48">
        <w:rPr>
          <w:rFonts w:cs="Arial"/>
          <w:b/>
          <w:bCs/>
          <w:sz w:val="22"/>
          <w:szCs w:val="22"/>
        </w:rPr>
        <w:t>ISO</w:t>
      </w:r>
      <w:r w:rsidR="00BC1D48" w:rsidRPr="00BC1D48">
        <w:rPr>
          <w:rFonts w:cs="Arial"/>
          <w:sz w:val="22"/>
          <w:szCs w:val="22"/>
        </w:rPr>
        <w:t xml:space="preserve"> with an updated list of circuits as required in requirement R4 exists. Evidence may include dated correspondence to the appropriate </w:t>
      </w:r>
      <w:r w:rsidR="00BC1D48" w:rsidRPr="00BC1D48">
        <w:rPr>
          <w:rFonts w:cs="Arial"/>
          <w:b/>
          <w:bCs/>
          <w:sz w:val="22"/>
          <w:szCs w:val="22"/>
        </w:rPr>
        <w:t>ISO</w:t>
      </w:r>
      <w:r w:rsidR="00BC1D48" w:rsidRPr="00BC1D48">
        <w:rPr>
          <w:rFonts w:cs="Arial"/>
          <w:sz w:val="22"/>
          <w:szCs w:val="22"/>
        </w:rPr>
        <w:t xml:space="preserve"> recipient with the updated list which may either be a full list, a list of incremental changes to the previous list, a statement that there are no changes to the previous list, or other equivalent evidence.</w:t>
      </w:r>
    </w:p>
    <w:p w14:paraId="65ED011D" w14:textId="77777777" w:rsidR="007B466B" w:rsidRPr="00D9768B" w:rsidRDefault="007B466B" w:rsidP="007B466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050B570"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0F522F7C" w14:textId="77777777" w:rsidTr="00EF7870">
        <w:tc>
          <w:tcPr>
            <w:tcW w:w="10705" w:type="dxa"/>
            <w:shd w:val="clear" w:color="auto" w:fill="CDD9E4"/>
          </w:tcPr>
          <w:p w14:paraId="434D65D9" w14:textId="6AB21800" w:rsidR="007B466B" w:rsidRPr="00A2144B" w:rsidRDefault="007B466B" w:rsidP="004534D5">
            <w:pPr>
              <w:keepNext/>
              <w:keepLines/>
              <w:tabs>
                <w:tab w:val="clear" w:pos="720"/>
              </w:tabs>
              <w:autoSpaceDE w:val="0"/>
              <w:autoSpaceDN w:val="0"/>
              <w:adjustRightInd w:val="0"/>
              <w:spacing w:before="0" w:after="0" w:line="240" w:lineRule="auto"/>
              <w:jc w:val="left"/>
              <w:rPr>
                <w:rFonts w:eastAsia="Calibri" w:cs="Arial"/>
                <w:sz w:val="22"/>
                <w:szCs w:val="22"/>
              </w:rPr>
            </w:pPr>
            <w:r>
              <w:rPr>
                <w:rFonts w:eastAsia="Calibri" w:cs="Arial"/>
                <w:b/>
                <w:bCs/>
                <w:sz w:val="22"/>
                <w:szCs w:val="22"/>
              </w:rPr>
              <w:t xml:space="preserve">Question: </w:t>
            </w:r>
            <w:r w:rsidR="00A2144B">
              <w:rPr>
                <w:rFonts w:eastAsia="Calibri" w:cs="Arial"/>
                <w:sz w:val="22"/>
                <w:szCs w:val="22"/>
              </w:rPr>
              <w:t xml:space="preserve">Did entity use requirement R1.2 as the basis for verifying transmission line protection relay </w:t>
            </w:r>
            <w:proofErr w:type="spellStart"/>
            <w:r w:rsidR="00A2144B">
              <w:rPr>
                <w:rFonts w:eastAsia="Calibri" w:cs="Arial"/>
                <w:sz w:val="22"/>
                <w:szCs w:val="22"/>
              </w:rPr>
              <w:t>loadability</w:t>
            </w:r>
            <w:proofErr w:type="spellEnd"/>
            <w:r w:rsidR="00A2144B">
              <w:rPr>
                <w:rFonts w:eastAsia="Calibri" w:cs="Arial"/>
                <w:sz w:val="22"/>
                <w:szCs w:val="22"/>
              </w:rPr>
              <w:t xml:space="preserve"> for any transmission line relays? </w:t>
            </w:r>
          </w:p>
          <w:p w14:paraId="03975461" w14:textId="77777777" w:rsidR="007B466B" w:rsidRDefault="00FC74EE" w:rsidP="004534D5">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1999850819"/>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364404077"/>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Pr>
                <w:rFonts w:asciiTheme="minorHAnsi" w:eastAsia="Calibri" w:hAnsiTheme="minorHAnsi" w:cstheme="minorHAnsi"/>
                <w:b/>
                <w:bCs/>
                <w:sz w:val="22"/>
                <w:szCs w:val="22"/>
              </w:rPr>
              <w:t xml:space="preserve"> </w:t>
            </w:r>
            <w:r w:rsidR="007B466B" w:rsidRPr="003028CA">
              <w:rPr>
                <w:rFonts w:asciiTheme="minorHAnsi" w:eastAsia="Calibri" w:hAnsiTheme="minorHAnsi" w:cstheme="minorHAnsi"/>
                <w:b/>
                <w:bCs/>
                <w:sz w:val="22"/>
                <w:szCs w:val="22"/>
              </w:rPr>
              <w:t>No</w:t>
            </w:r>
          </w:p>
          <w:p w14:paraId="736FA91D" w14:textId="4D2275AE" w:rsidR="00A2144B" w:rsidRPr="00A2144B" w:rsidRDefault="00A2144B" w:rsidP="004534D5">
            <w:pPr>
              <w:keepNext/>
              <w:keepLines/>
              <w:tabs>
                <w:tab w:val="clear" w:pos="720"/>
              </w:tabs>
              <w:autoSpaceDE w:val="0"/>
              <w:autoSpaceDN w:val="0"/>
              <w:adjustRightInd w:val="0"/>
              <w:spacing w:before="0" w:after="0" w:line="240" w:lineRule="auto"/>
              <w:jc w:val="left"/>
              <w:rPr>
                <w:rFonts w:eastAsia="Calibri" w:cs="Arial"/>
                <w:sz w:val="22"/>
                <w:szCs w:val="22"/>
              </w:rPr>
            </w:pPr>
            <w:r w:rsidRPr="00A2144B">
              <w:rPr>
                <w:rFonts w:eastAsia="Calibri" w:cs="Arial"/>
                <w:sz w:val="22"/>
                <w:szCs w:val="22"/>
              </w:rPr>
              <w:t xml:space="preserve">If Yes, proceed to Evidence Requested section below. If No, </w:t>
            </w:r>
            <w:r>
              <w:rPr>
                <w:rFonts w:eastAsia="Calibri" w:cs="Arial"/>
                <w:sz w:val="22"/>
                <w:szCs w:val="22"/>
              </w:rPr>
              <w:t>re</w:t>
            </w:r>
            <w:r w:rsidRPr="00A2144B">
              <w:rPr>
                <w:rFonts w:eastAsia="Calibri" w:cs="Arial"/>
                <w:sz w:val="22"/>
                <w:szCs w:val="22"/>
              </w:rPr>
              <w:t>quirement R4 is not applicable.</w:t>
            </w:r>
          </w:p>
          <w:p w14:paraId="0B491FB6" w14:textId="77DC3DE6" w:rsidR="00A2144B" w:rsidRPr="00A2144B" w:rsidRDefault="00A2144B" w:rsidP="004534D5">
            <w:pPr>
              <w:keepNext/>
              <w:keepLines/>
              <w:tabs>
                <w:tab w:val="clear" w:pos="720"/>
              </w:tabs>
              <w:autoSpaceDE w:val="0"/>
              <w:autoSpaceDN w:val="0"/>
              <w:adjustRightInd w:val="0"/>
              <w:spacing w:before="0" w:after="0" w:line="240" w:lineRule="auto"/>
              <w:jc w:val="left"/>
              <w:rPr>
                <w:rFonts w:eastAsia="Calibri" w:cs="Arial"/>
                <w:sz w:val="22"/>
                <w:szCs w:val="22"/>
              </w:rPr>
            </w:pPr>
            <w:r w:rsidRPr="00A2144B">
              <w:rPr>
                <w:rFonts w:eastAsia="Calibri" w:cs="Arial"/>
                <w:sz w:val="22"/>
                <w:szCs w:val="22"/>
              </w:rPr>
              <w:t>[Note: A separate spreadsheet or other document may be used. If so, provide the document reference below.]</w:t>
            </w:r>
          </w:p>
        </w:tc>
      </w:tr>
      <w:tr w:rsidR="007B466B" w:rsidRPr="002C7D64" w14:paraId="5F67F55A" w14:textId="77777777" w:rsidTr="00EF7870">
        <w:tc>
          <w:tcPr>
            <w:tcW w:w="10705" w:type="dxa"/>
          </w:tcPr>
          <w:p w14:paraId="5EF45B85"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23C5716" w14:textId="77777777" w:rsidR="007B466B" w:rsidRPr="002C7D64" w:rsidRDefault="007B466B" w:rsidP="004534D5">
      <w:pPr>
        <w:pStyle w:val="Heading3"/>
        <w:rPr>
          <w:iCs/>
        </w:rPr>
      </w:pPr>
      <w:r w:rsidRPr="002C7D64">
        <w:t>Evidence Requested</w:t>
      </w:r>
      <w:r>
        <w:t xml:space="preserve"> </w:t>
      </w:r>
      <w:r w:rsidRPr="005B6892">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7B466B" w:rsidRPr="002C7D64" w14:paraId="3A65F119" w14:textId="77777777" w:rsidTr="00484F0A">
        <w:tc>
          <w:tcPr>
            <w:tcW w:w="10705" w:type="dxa"/>
            <w:shd w:val="clear" w:color="auto" w:fill="CDD9E4"/>
          </w:tcPr>
          <w:p w14:paraId="4FE5B537"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7B466B" w:rsidRPr="002C7D64" w14:paraId="50AAD855" w14:textId="77777777" w:rsidTr="00484F0A">
        <w:tc>
          <w:tcPr>
            <w:tcW w:w="10705" w:type="dxa"/>
            <w:shd w:val="clear" w:color="auto" w:fill="CDD9E4"/>
          </w:tcPr>
          <w:p w14:paraId="73DF180E" w14:textId="6DE31767" w:rsidR="007B466B" w:rsidRPr="002C7D64" w:rsidRDefault="00204026"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List of circuits associated with transmission line relays using requirement R1.2 as the basis for verifying transmission line protection relay </w:t>
            </w:r>
            <w:proofErr w:type="spellStart"/>
            <w:r>
              <w:rPr>
                <w:rFonts w:cs="Arial"/>
                <w:bCs/>
                <w:sz w:val="22"/>
                <w:szCs w:val="22"/>
              </w:rPr>
              <w:t>loadability</w:t>
            </w:r>
            <w:proofErr w:type="spellEnd"/>
            <w:r>
              <w:rPr>
                <w:rFonts w:cs="Arial"/>
                <w:bCs/>
                <w:sz w:val="22"/>
                <w:szCs w:val="22"/>
              </w:rPr>
              <w:t>.</w:t>
            </w:r>
          </w:p>
        </w:tc>
      </w:tr>
      <w:tr w:rsidR="00204026" w:rsidRPr="002C7D64" w14:paraId="30A38BEA" w14:textId="77777777" w:rsidTr="00484F0A">
        <w:tc>
          <w:tcPr>
            <w:tcW w:w="10705" w:type="dxa"/>
            <w:shd w:val="clear" w:color="auto" w:fill="CDD9E4"/>
          </w:tcPr>
          <w:p w14:paraId="40FC7865" w14:textId="2842E466" w:rsidR="00204026" w:rsidRPr="00204026" w:rsidRDefault="00204026"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Evidence such as dated correspondence that shows entity provided the </w:t>
            </w:r>
            <w:r>
              <w:rPr>
                <w:rFonts w:cs="Arial"/>
                <w:b/>
                <w:sz w:val="22"/>
                <w:szCs w:val="22"/>
              </w:rPr>
              <w:t xml:space="preserve">ISO </w:t>
            </w:r>
            <w:r>
              <w:rPr>
                <w:rFonts w:cs="Arial"/>
                <w:bCs/>
                <w:sz w:val="22"/>
                <w:szCs w:val="22"/>
              </w:rPr>
              <w:t>with an updated list of circuits associated with those transmission line protection relays within the timeframe established in requirement R4.</w:t>
            </w:r>
          </w:p>
        </w:tc>
      </w:tr>
    </w:tbl>
    <w:p w14:paraId="453A0979" w14:textId="77777777" w:rsidR="007B466B" w:rsidRDefault="007B466B" w:rsidP="007B466B">
      <w:pPr>
        <w:tabs>
          <w:tab w:val="clear" w:pos="720"/>
        </w:tabs>
        <w:autoSpaceDE w:val="0"/>
        <w:autoSpaceDN w:val="0"/>
        <w:adjustRightInd w:val="0"/>
        <w:spacing w:before="0" w:after="0" w:line="240" w:lineRule="auto"/>
        <w:jc w:val="left"/>
        <w:rPr>
          <w:rFonts w:cs="Arial"/>
          <w:b/>
          <w:bCs/>
          <w:sz w:val="22"/>
          <w:szCs w:val="22"/>
        </w:rPr>
      </w:pPr>
    </w:p>
    <w:p w14:paraId="5E8A4391"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p w14:paraId="794EFEFE" w14:textId="77777777" w:rsidR="007B466B" w:rsidRPr="00B804F9" w:rsidRDefault="007B466B" w:rsidP="004534D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23AB773D" w14:textId="77777777" w:rsidTr="00EF7870">
        <w:tc>
          <w:tcPr>
            <w:tcW w:w="10705" w:type="dxa"/>
            <w:shd w:val="clear" w:color="auto" w:fill="CDD9E4"/>
          </w:tcPr>
          <w:p w14:paraId="66995700" w14:textId="469B8282" w:rsidR="007B466B" w:rsidRPr="001D399B" w:rsidRDefault="007B466B"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7B466B" w:rsidRPr="002C7D64" w14:paraId="14EC4130" w14:textId="77777777" w:rsidTr="00EF7870">
        <w:tc>
          <w:tcPr>
            <w:tcW w:w="10705" w:type="dxa"/>
          </w:tcPr>
          <w:p w14:paraId="040A29A5"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68D824A" w14:textId="77777777" w:rsidR="007B466B" w:rsidRPr="002C7D64" w:rsidRDefault="007B466B" w:rsidP="004534D5">
      <w:pPr>
        <w:pStyle w:val="Heading3"/>
        <w:rPr>
          <w:iCs/>
        </w:rPr>
      </w:pPr>
      <w:r w:rsidRPr="002C7D64">
        <w:t xml:space="preserve">Entity Evidence </w:t>
      </w:r>
      <w:r w:rsidRPr="005B689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B466B" w:rsidRPr="002C7D64" w14:paraId="5ACF610D" w14:textId="77777777" w:rsidTr="00484F0A">
        <w:trPr>
          <w:trHeight w:val="622"/>
        </w:trPr>
        <w:tc>
          <w:tcPr>
            <w:tcW w:w="10687" w:type="dxa"/>
            <w:gridSpan w:val="6"/>
            <w:shd w:val="clear" w:color="auto" w:fill="CDD9E4"/>
            <w:vAlign w:val="bottom"/>
          </w:tcPr>
          <w:p w14:paraId="3DCC1F09"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B466B" w:rsidRPr="002C7D64" w14:paraId="7B7F0283" w14:textId="77777777" w:rsidTr="00484F0A">
        <w:trPr>
          <w:trHeight w:val="609"/>
        </w:trPr>
        <w:tc>
          <w:tcPr>
            <w:tcW w:w="1706" w:type="dxa"/>
            <w:shd w:val="clear" w:color="auto" w:fill="CDD9E4"/>
            <w:vAlign w:val="bottom"/>
          </w:tcPr>
          <w:p w14:paraId="60CB262F"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C84B994"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AD0612C"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72C98F1"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4F44C17"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B17CF79"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B466B" w:rsidRPr="002C7D64" w14:paraId="4C06057E" w14:textId="77777777" w:rsidTr="00484F0A">
        <w:trPr>
          <w:trHeight w:val="207"/>
        </w:trPr>
        <w:tc>
          <w:tcPr>
            <w:tcW w:w="1706" w:type="dxa"/>
          </w:tcPr>
          <w:p w14:paraId="52904636"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03E271BE"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21323D9F"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1F72CE10"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1257F25D"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52F99640"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2D90AF16" w14:textId="77777777" w:rsidTr="00484F0A">
        <w:trPr>
          <w:trHeight w:val="194"/>
        </w:trPr>
        <w:tc>
          <w:tcPr>
            <w:tcW w:w="1706" w:type="dxa"/>
          </w:tcPr>
          <w:p w14:paraId="1E0D905C"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0967EE3F"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732B8BAC"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689A4CCD"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0281567A"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36DF3F6B"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55845041" w14:textId="77777777" w:rsidTr="00484F0A">
        <w:trPr>
          <w:trHeight w:val="207"/>
        </w:trPr>
        <w:tc>
          <w:tcPr>
            <w:tcW w:w="1706" w:type="dxa"/>
          </w:tcPr>
          <w:p w14:paraId="2299A6DA"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7BA2B416"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2BE3A75B"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57980F2C"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7F8ADEE7"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0D962E8B" w14:textId="77777777" w:rsidR="007B466B" w:rsidRPr="002C7D64" w:rsidRDefault="007B466B" w:rsidP="004534D5">
            <w:pPr>
              <w:tabs>
                <w:tab w:val="clear" w:pos="720"/>
              </w:tabs>
              <w:spacing w:before="0" w:after="0" w:line="240" w:lineRule="auto"/>
              <w:jc w:val="left"/>
              <w:rPr>
                <w:rFonts w:cs="Arial"/>
                <w:sz w:val="22"/>
                <w:szCs w:val="22"/>
              </w:rPr>
            </w:pPr>
          </w:p>
        </w:tc>
      </w:tr>
    </w:tbl>
    <w:p w14:paraId="5007AB93"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514DF7B3" w14:textId="77777777" w:rsidR="007B466B" w:rsidRDefault="007B466B" w:rsidP="004534D5">
      <w:pPr>
        <w:pStyle w:val="Heading3"/>
        <w:keepNext w:val="0"/>
        <w:keepLines w:val="0"/>
        <w:spacing w:before="0" w:line="240" w:lineRule="auto"/>
      </w:pPr>
      <w:r w:rsidRPr="00AC61B7">
        <w:t>Audit Team Evidence Reviewed</w:t>
      </w:r>
    </w:p>
    <w:p w14:paraId="37246AF0"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B466B" w:rsidRPr="00AC61B7" w14:paraId="0001F5B3" w14:textId="77777777" w:rsidTr="00484F0A">
        <w:tc>
          <w:tcPr>
            <w:tcW w:w="10705" w:type="dxa"/>
          </w:tcPr>
          <w:p w14:paraId="0B275C05"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1559EB13" w14:textId="77777777" w:rsidTr="00484F0A">
        <w:tc>
          <w:tcPr>
            <w:tcW w:w="10705" w:type="dxa"/>
          </w:tcPr>
          <w:p w14:paraId="663B8B3F"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39821B55" w14:textId="77777777" w:rsidTr="00484F0A">
        <w:tc>
          <w:tcPr>
            <w:tcW w:w="10705" w:type="dxa"/>
          </w:tcPr>
          <w:p w14:paraId="359BEA8E"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bl>
    <w:p w14:paraId="4F5F6C3C"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1AC82A44" w14:textId="677F9A20" w:rsidR="007B466B" w:rsidRPr="00AC61B7" w:rsidRDefault="007B466B" w:rsidP="004534D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PRC-023-AB-4</w:t>
      </w:r>
      <w:r w:rsidRPr="00AC61B7">
        <w:t xml:space="preserve">, </w:t>
      </w:r>
      <w:r w:rsidRPr="00D77196">
        <w:t>R</w:t>
      </w:r>
      <w:r w:rsidR="00BC1D48">
        <w:t>4</w:t>
      </w:r>
    </w:p>
    <w:p w14:paraId="0C0A3ED5"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B466B" w:rsidRPr="00AC61B7" w14:paraId="5D30FD35" w14:textId="77777777" w:rsidTr="00484F0A">
        <w:tc>
          <w:tcPr>
            <w:tcW w:w="362" w:type="dxa"/>
          </w:tcPr>
          <w:p w14:paraId="001939D7"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2CC9304" w14:textId="254AF456" w:rsidR="007B466B" w:rsidRPr="00AC61B7" w:rsidRDefault="003F1BF1"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F1BF1">
              <w:rPr>
                <w:rFonts w:cs="Arial"/>
                <w:sz w:val="22"/>
                <w:szCs w:val="22"/>
              </w:rPr>
              <w:t xml:space="preserve">(R4) During the compliance monitoring period, review evidence and verify the entity that </w:t>
            </w:r>
            <w:r w:rsidR="00D7593F">
              <w:rPr>
                <w:rFonts w:cs="Arial"/>
                <w:sz w:val="22"/>
                <w:szCs w:val="22"/>
              </w:rPr>
              <w:t>uses</w:t>
            </w:r>
            <w:r w:rsidRPr="003F1BF1">
              <w:rPr>
                <w:rFonts w:cs="Arial"/>
                <w:sz w:val="22"/>
                <w:szCs w:val="22"/>
              </w:rPr>
              <w:t xml:space="preserve"> </w:t>
            </w:r>
            <w:r>
              <w:rPr>
                <w:rFonts w:cs="Arial"/>
                <w:sz w:val="22"/>
                <w:szCs w:val="22"/>
              </w:rPr>
              <w:t>r</w:t>
            </w:r>
            <w:r w:rsidRPr="003F1BF1">
              <w:rPr>
                <w:rFonts w:cs="Arial"/>
                <w:sz w:val="22"/>
                <w:szCs w:val="22"/>
              </w:rPr>
              <w:t>equirement R1</w:t>
            </w:r>
            <w:r>
              <w:rPr>
                <w:rFonts w:cs="Arial"/>
                <w:sz w:val="22"/>
                <w:szCs w:val="22"/>
              </w:rPr>
              <w:t>.</w:t>
            </w:r>
            <w:r w:rsidRPr="003F1BF1">
              <w:rPr>
                <w:rFonts w:cs="Arial"/>
                <w:sz w:val="22"/>
                <w:szCs w:val="22"/>
              </w:rPr>
              <w:t>2 as the</w:t>
            </w:r>
            <w:r w:rsidR="00D7593F">
              <w:rPr>
                <w:rFonts w:cs="Arial"/>
                <w:sz w:val="22"/>
                <w:szCs w:val="22"/>
              </w:rPr>
              <w:t xml:space="preserve"> </w:t>
            </w:r>
            <w:r w:rsidR="00D7593F" w:rsidRPr="00BC1D48">
              <w:rPr>
                <w:rFonts w:cs="Arial"/>
                <w:sz w:val="22"/>
                <w:szCs w:val="22"/>
              </w:rPr>
              <w:t xml:space="preserve">basis for verifying transmission line protection relay </w:t>
            </w:r>
            <w:proofErr w:type="spellStart"/>
            <w:r w:rsidR="00D7593F" w:rsidRPr="00BC1D48">
              <w:rPr>
                <w:rFonts w:cs="Arial"/>
                <w:sz w:val="22"/>
                <w:szCs w:val="22"/>
              </w:rPr>
              <w:t>loadability</w:t>
            </w:r>
            <w:proofErr w:type="spellEnd"/>
            <w:r w:rsidRPr="003F1BF1">
              <w:rPr>
                <w:rFonts w:cs="Arial"/>
                <w:sz w:val="22"/>
                <w:szCs w:val="22"/>
              </w:rPr>
              <w:t xml:space="preserve"> provided the updated list of circuits associated with those transmission line </w:t>
            </w:r>
            <w:r>
              <w:rPr>
                <w:rFonts w:cs="Arial"/>
                <w:sz w:val="22"/>
                <w:szCs w:val="22"/>
              </w:rPr>
              <w:t xml:space="preserve">protection </w:t>
            </w:r>
            <w:r w:rsidRPr="003F1BF1">
              <w:rPr>
                <w:rFonts w:cs="Arial"/>
                <w:sz w:val="22"/>
                <w:szCs w:val="22"/>
              </w:rPr>
              <w:t xml:space="preserve">relays to the </w:t>
            </w:r>
            <w:r>
              <w:rPr>
                <w:rFonts w:cs="Arial"/>
                <w:b/>
                <w:bCs/>
                <w:sz w:val="22"/>
                <w:szCs w:val="22"/>
              </w:rPr>
              <w:t>ISO</w:t>
            </w:r>
            <w:r w:rsidRPr="003F1BF1">
              <w:rPr>
                <w:rFonts w:cs="Arial"/>
                <w:sz w:val="22"/>
                <w:szCs w:val="22"/>
              </w:rPr>
              <w:t>.</w:t>
            </w:r>
          </w:p>
        </w:tc>
      </w:tr>
      <w:tr w:rsidR="007B466B" w:rsidRPr="00AC61B7" w14:paraId="29765DA8" w14:textId="77777777" w:rsidTr="00484F0A">
        <w:tc>
          <w:tcPr>
            <w:tcW w:w="362" w:type="dxa"/>
          </w:tcPr>
          <w:p w14:paraId="3B6ED24A"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5863A46" w14:textId="090FD719" w:rsidR="007B466B" w:rsidRPr="00AC61B7" w:rsidRDefault="00B57919"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57919">
              <w:rPr>
                <w:rFonts w:cs="Arial"/>
                <w:sz w:val="22"/>
                <w:szCs w:val="22"/>
              </w:rPr>
              <w:t xml:space="preserve">(R4) During the compliance monitoring period, review evidence and verify that the entity provided the updated list </w:t>
            </w:r>
            <w:r>
              <w:rPr>
                <w:rFonts w:cs="Arial"/>
                <w:sz w:val="22"/>
                <w:szCs w:val="22"/>
              </w:rPr>
              <w:t xml:space="preserve">to the </w:t>
            </w:r>
            <w:r>
              <w:rPr>
                <w:rFonts w:cs="Arial"/>
                <w:b/>
                <w:bCs/>
                <w:sz w:val="22"/>
                <w:szCs w:val="22"/>
              </w:rPr>
              <w:t xml:space="preserve">ISO </w:t>
            </w:r>
            <w:r w:rsidRPr="00BC1D48">
              <w:rPr>
                <w:rFonts w:cs="Arial"/>
                <w:sz w:val="22"/>
                <w:szCs w:val="22"/>
              </w:rPr>
              <w:t xml:space="preserve">at least once each calendar year, with no more than 15 </w:t>
            </w:r>
            <w:r w:rsidRPr="00BC1D48">
              <w:rPr>
                <w:rFonts w:cs="Arial"/>
                <w:b/>
                <w:bCs/>
                <w:sz w:val="22"/>
                <w:szCs w:val="22"/>
              </w:rPr>
              <w:t>months</w:t>
            </w:r>
            <w:r w:rsidRPr="00BC1D48">
              <w:rPr>
                <w:rFonts w:cs="Arial"/>
                <w:sz w:val="22"/>
                <w:szCs w:val="22"/>
              </w:rPr>
              <w:t xml:space="preserve"> between reports</w:t>
            </w:r>
            <w:r w:rsidR="00D75AAE">
              <w:rPr>
                <w:rFonts w:cs="Arial"/>
                <w:sz w:val="22"/>
                <w:szCs w:val="22"/>
              </w:rPr>
              <w:t>.</w:t>
            </w:r>
          </w:p>
        </w:tc>
      </w:tr>
      <w:tr w:rsidR="007B466B" w:rsidRPr="00AC61B7" w14:paraId="2865A285" w14:textId="77777777" w:rsidTr="00484F0A">
        <w:tc>
          <w:tcPr>
            <w:tcW w:w="10705" w:type="dxa"/>
            <w:gridSpan w:val="2"/>
            <w:shd w:val="clear" w:color="auto" w:fill="CDD9E4"/>
          </w:tcPr>
          <w:p w14:paraId="3CF3C1C9" w14:textId="3AE22081" w:rsidR="007B466B" w:rsidRPr="00AC61B7" w:rsidRDefault="007B466B"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A27355">
              <w:rPr>
                <w:rFonts w:cs="Arial"/>
                <w:bCs/>
                <w:sz w:val="22"/>
                <w:szCs w:val="22"/>
              </w:rPr>
              <w:t xml:space="preserve">See Applicability of Requirements Qualifiers for circuits subject to requirements R1-R5 for each type of functional entity. </w:t>
            </w:r>
          </w:p>
          <w:p w14:paraId="7FFE5123" w14:textId="77777777" w:rsidR="007B466B" w:rsidRDefault="007B466B"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68667604" w14:textId="4C11E834" w:rsidR="00A27355" w:rsidRDefault="00A27355"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27355">
              <w:rPr>
                <w:rFonts w:cs="Arial"/>
                <w:bCs/>
                <w:sz w:val="22"/>
                <w:szCs w:val="22"/>
              </w:rPr>
              <w:t xml:space="preserve">Relay sample set should come from the list of relays in </w:t>
            </w:r>
            <w:r>
              <w:rPr>
                <w:rFonts w:cs="Arial"/>
                <w:bCs/>
                <w:sz w:val="22"/>
                <w:szCs w:val="22"/>
              </w:rPr>
              <w:t>r</w:t>
            </w:r>
            <w:r w:rsidRPr="00A27355">
              <w:rPr>
                <w:rFonts w:cs="Arial"/>
                <w:bCs/>
                <w:sz w:val="22"/>
                <w:szCs w:val="22"/>
              </w:rPr>
              <w:t xml:space="preserve">equirement R1 that apply criteria </w:t>
            </w:r>
            <w:r>
              <w:rPr>
                <w:rFonts w:cs="Arial"/>
                <w:bCs/>
                <w:sz w:val="22"/>
                <w:szCs w:val="22"/>
              </w:rPr>
              <w:t>set out in requirement R1.2</w:t>
            </w:r>
            <w:r w:rsidRPr="00A27355">
              <w:rPr>
                <w:rFonts w:cs="Arial"/>
                <w:bCs/>
                <w:sz w:val="22"/>
                <w:szCs w:val="22"/>
              </w:rPr>
              <w:t>.</w:t>
            </w:r>
          </w:p>
          <w:p w14:paraId="23AE272A" w14:textId="77777777" w:rsidR="00A27355" w:rsidRDefault="00A27355"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6E5E07FF" w14:textId="091501A4" w:rsidR="00A27355" w:rsidRPr="00AC61B7" w:rsidRDefault="00A27355"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bCs/>
                <w:sz w:val="22"/>
                <w:szCs w:val="22"/>
              </w:rPr>
              <w:t xml:space="preserve">The </w:t>
            </w:r>
            <w:r w:rsidRPr="00A27355">
              <w:rPr>
                <w:rFonts w:cs="Arial"/>
                <w:bCs/>
                <w:sz w:val="22"/>
                <w:szCs w:val="22"/>
              </w:rPr>
              <w:t xml:space="preserve">updated list </w:t>
            </w:r>
            <w:r>
              <w:rPr>
                <w:rFonts w:cs="Arial"/>
                <w:bCs/>
                <w:sz w:val="22"/>
                <w:szCs w:val="22"/>
              </w:rPr>
              <w:t>m</w:t>
            </w:r>
            <w:r w:rsidRPr="00A27355">
              <w:rPr>
                <w:rFonts w:cs="Arial"/>
                <w:bCs/>
                <w:sz w:val="22"/>
                <w:szCs w:val="22"/>
              </w:rPr>
              <w:t xml:space="preserve">ay either be a full list, a list of incremental changes to the previous list, </w:t>
            </w:r>
            <w:r>
              <w:rPr>
                <w:rFonts w:cs="Arial"/>
                <w:bCs/>
                <w:sz w:val="22"/>
                <w:szCs w:val="22"/>
              </w:rPr>
              <w:t xml:space="preserve">or </w:t>
            </w:r>
            <w:r w:rsidRPr="00A27355">
              <w:rPr>
                <w:rFonts w:cs="Arial"/>
                <w:bCs/>
                <w:sz w:val="22"/>
                <w:szCs w:val="22"/>
              </w:rPr>
              <w:t>a statement that there are no changes to the previous list</w:t>
            </w:r>
            <w:r>
              <w:rPr>
                <w:rFonts w:cs="Arial"/>
                <w:bCs/>
                <w:sz w:val="22"/>
                <w:szCs w:val="22"/>
              </w:rPr>
              <w:t>.</w:t>
            </w:r>
          </w:p>
        </w:tc>
      </w:tr>
    </w:tbl>
    <w:p w14:paraId="5E189CE9" w14:textId="77777777" w:rsidR="007B466B" w:rsidRPr="002E25D5" w:rsidRDefault="007B466B" w:rsidP="007B466B">
      <w:pPr>
        <w:tabs>
          <w:tab w:val="clear" w:pos="720"/>
          <w:tab w:val="left" w:pos="0"/>
        </w:tabs>
        <w:autoSpaceDE w:val="0"/>
        <w:autoSpaceDN w:val="0"/>
        <w:adjustRightInd w:val="0"/>
        <w:spacing w:before="0" w:after="0" w:line="240" w:lineRule="auto"/>
        <w:jc w:val="left"/>
        <w:rPr>
          <w:rFonts w:cs="Arial"/>
          <w:b/>
          <w:bCs/>
          <w:color w:val="000000"/>
          <w:szCs w:val="20"/>
        </w:rPr>
      </w:pPr>
    </w:p>
    <w:p w14:paraId="71487341" w14:textId="77777777" w:rsidR="007B466B" w:rsidRPr="00AC61B7" w:rsidRDefault="007B466B" w:rsidP="004534D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B466B" w:rsidRPr="00AC61B7" w14:paraId="3B41ECA4" w14:textId="77777777" w:rsidTr="00484F0A">
        <w:tc>
          <w:tcPr>
            <w:tcW w:w="10705" w:type="dxa"/>
          </w:tcPr>
          <w:p w14:paraId="037A71F0"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0B71B844"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24B6C566"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12BF927B"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5A63238B"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28576171"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tc>
      </w:tr>
    </w:tbl>
    <w:p w14:paraId="6B201915" w14:textId="77777777" w:rsidR="007B466B" w:rsidRDefault="007B466B" w:rsidP="007B466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6798F3C5" w14:textId="24455F1F" w:rsidR="007B466B" w:rsidRPr="002E25D5" w:rsidRDefault="007B466B" w:rsidP="007B466B">
      <w:pPr>
        <w:pStyle w:val="Heading2"/>
      </w:pPr>
      <w:r w:rsidRPr="002E25D5">
        <w:lastRenderedPageBreak/>
        <w:t>R</w:t>
      </w:r>
      <w:r w:rsidR="00BC1D48">
        <w:t>5</w:t>
      </w:r>
      <w:r w:rsidRPr="002E25D5">
        <w:t xml:space="preserve"> Supporting Evidence and Documentation</w:t>
      </w:r>
    </w:p>
    <w:p w14:paraId="71CCABDF" w14:textId="5173208F" w:rsidR="007B466B" w:rsidRPr="00973E93" w:rsidRDefault="007B466B" w:rsidP="007B466B">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BC1D48">
        <w:rPr>
          <w:rFonts w:cs="Arial"/>
          <w:b/>
          <w:spacing w:val="-4"/>
          <w:sz w:val="22"/>
          <w:szCs w:val="22"/>
        </w:rPr>
        <w:t>5</w:t>
      </w:r>
      <w:r w:rsidRPr="00973E93">
        <w:rPr>
          <w:rFonts w:cs="Arial"/>
          <w:b/>
          <w:spacing w:val="-4"/>
          <w:sz w:val="22"/>
          <w:szCs w:val="22"/>
        </w:rPr>
        <w:t>.</w:t>
      </w:r>
      <w:r w:rsidRPr="00973E93">
        <w:rPr>
          <w:rFonts w:cs="Arial"/>
          <w:b/>
          <w:sz w:val="22"/>
          <w:szCs w:val="22"/>
        </w:rPr>
        <w:tab/>
      </w:r>
      <w:r w:rsidR="00BC1D48" w:rsidRPr="00BC1D48">
        <w:rPr>
          <w:rFonts w:cs="Arial"/>
          <w:sz w:val="22"/>
          <w:szCs w:val="22"/>
        </w:rPr>
        <w:t xml:space="preserve">Each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transmission facility</w:t>
      </w:r>
      <w:r w:rsidR="00BC1D48" w:rsidRPr="00BC1D48">
        <w:rPr>
          <w:rFonts w:cs="Arial"/>
          <w:sz w:val="22"/>
          <w:szCs w:val="22"/>
        </w:rPr>
        <w:t xml:space="preserve">,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generating unit</w:t>
      </w:r>
      <w:r w:rsidR="00BC1D48" w:rsidRPr="00BC1D48">
        <w:rPr>
          <w:rFonts w:cs="Arial"/>
          <w:sz w:val="22"/>
          <w:szCs w:val="22"/>
        </w:rPr>
        <w:t xml:space="preserve">, or </w:t>
      </w:r>
      <w:r w:rsidR="00BC1D48" w:rsidRPr="00BC1D48">
        <w:rPr>
          <w:rFonts w:cs="Arial"/>
          <w:b/>
          <w:bCs/>
          <w:sz w:val="22"/>
          <w:szCs w:val="22"/>
        </w:rPr>
        <w:t>legal owner</w:t>
      </w:r>
      <w:r w:rsidR="00BC1D48" w:rsidRPr="00BC1D48">
        <w:rPr>
          <w:rFonts w:cs="Arial"/>
          <w:sz w:val="22"/>
          <w:szCs w:val="22"/>
        </w:rPr>
        <w:t xml:space="preserve"> of an </w:t>
      </w:r>
      <w:r w:rsidR="00BC1D48" w:rsidRPr="00BC1D48">
        <w:rPr>
          <w:rFonts w:cs="Arial"/>
          <w:b/>
          <w:bCs/>
          <w:sz w:val="22"/>
          <w:szCs w:val="22"/>
        </w:rPr>
        <w:t>aggregated generating facility</w:t>
      </w:r>
      <w:r w:rsidR="00BC1D48" w:rsidRPr="00BC1D48">
        <w:rPr>
          <w:rFonts w:cs="Arial"/>
          <w:sz w:val="22"/>
          <w:szCs w:val="22"/>
        </w:rPr>
        <w:t xml:space="preserve"> that uses requirement R1.13 as the basis for verifying transmission line protection relay </w:t>
      </w:r>
      <w:proofErr w:type="spellStart"/>
      <w:r w:rsidR="00BC1D48" w:rsidRPr="00BC1D48">
        <w:rPr>
          <w:rFonts w:cs="Arial"/>
          <w:sz w:val="22"/>
          <w:szCs w:val="22"/>
        </w:rPr>
        <w:t>loadability</w:t>
      </w:r>
      <w:proofErr w:type="spellEnd"/>
      <w:r w:rsidR="00BC1D48" w:rsidRPr="00BC1D48">
        <w:rPr>
          <w:rFonts w:cs="Arial"/>
          <w:sz w:val="22"/>
          <w:szCs w:val="22"/>
        </w:rPr>
        <w:t xml:space="preserve"> must provide the </w:t>
      </w:r>
      <w:r w:rsidR="00BC1D48" w:rsidRPr="00BC1D48">
        <w:rPr>
          <w:rFonts w:cs="Arial"/>
          <w:b/>
          <w:bCs/>
          <w:sz w:val="22"/>
          <w:szCs w:val="22"/>
        </w:rPr>
        <w:t>ISO</w:t>
      </w:r>
      <w:r w:rsidR="00BC1D48" w:rsidRPr="00BC1D48">
        <w:rPr>
          <w:rFonts w:cs="Arial"/>
          <w:sz w:val="22"/>
          <w:szCs w:val="22"/>
        </w:rPr>
        <w:t xml:space="preserve"> with an updated list of circuits associated with those transmission line protection relays at least once each calendar year, with no more than 15 </w:t>
      </w:r>
      <w:r w:rsidR="00BC1D48" w:rsidRPr="00BC1D48">
        <w:rPr>
          <w:rFonts w:cs="Arial"/>
          <w:b/>
          <w:bCs/>
          <w:sz w:val="22"/>
          <w:szCs w:val="22"/>
        </w:rPr>
        <w:t>months</w:t>
      </w:r>
      <w:r w:rsidR="00BC1D48" w:rsidRPr="00BC1D48">
        <w:rPr>
          <w:rFonts w:cs="Arial"/>
          <w:sz w:val="22"/>
          <w:szCs w:val="22"/>
        </w:rPr>
        <w:t xml:space="preserve"> between reports.</w:t>
      </w:r>
    </w:p>
    <w:p w14:paraId="53EA8C03" w14:textId="165B8303" w:rsidR="007B466B" w:rsidRPr="00E23282" w:rsidRDefault="007B466B" w:rsidP="007B466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BC1D48">
        <w:rPr>
          <w:rFonts w:cs="Arial"/>
          <w:b/>
          <w:bCs/>
          <w:sz w:val="22"/>
          <w:szCs w:val="22"/>
        </w:rPr>
        <w:t>5</w:t>
      </w:r>
      <w:r w:rsidRPr="00973E93">
        <w:rPr>
          <w:rFonts w:cs="Arial"/>
          <w:b/>
          <w:bCs/>
          <w:sz w:val="22"/>
          <w:szCs w:val="22"/>
        </w:rPr>
        <w:t>.</w:t>
      </w:r>
      <w:r>
        <w:rPr>
          <w:rFonts w:cs="Arial"/>
          <w:b/>
          <w:bCs/>
          <w:sz w:val="22"/>
          <w:szCs w:val="22"/>
        </w:rPr>
        <w:tab/>
      </w:r>
      <w:r w:rsidR="00BC1D48" w:rsidRPr="00BC1D48">
        <w:rPr>
          <w:rFonts w:cs="Arial"/>
          <w:sz w:val="22"/>
          <w:szCs w:val="22"/>
        </w:rPr>
        <w:t xml:space="preserve">Evidence of providing the </w:t>
      </w:r>
      <w:r w:rsidR="00BC1D48" w:rsidRPr="00BC1D48">
        <w:rPr>
          <w:rFonts w:cs="Arial"/>
          <w:b/>
          <w:bCs/>
          <w:sz w:val="22"/>
          <w:szCs w:val="22"/>
        </w:rPr>
        <w:t>ISO</w:t>
      </w:r>
      <w:r w:rsidR="00BC1D48" w:rsidRPr="00BC1D48">
        <w:rPr>
          <w:rFonts w:cs="Arial"/>
          <w:sz w:val="22"/>
          <w:szCs w:val="22"/>
        </w:rPr>
        <w:t xml:space="preserve"> with an updated list of circuits as required in requirement R5 exists. Evidence may include dated correspondence to the appropriate </w:t>
      </w:r>
      <w:r w:rsidR="00BC1D48" w:rsidRPr="00BC1D48">
        <w:rPr>
          <w:rFonts w:cs="Arial"/>
          <w:b/>
          <w:bCs/>
          <w:sz w:val="22"/>
          <w:szCs w:val="22"/>
        </w:rPr>
        <w:t>ISO</w:t>
      </w:r>
      <w:r w:rsidR="00BC1D48" w:rsidRPr="00BC1D48">
        <w:rPr>
          <w:rFonts w:cs="Arial"/>
          <w:sz w:val="22"/>
          <w:szCs w:val="22"/>
        </w:rPr>
        <w:t xml:space="preserve"> recipient with the updated list which may either be a full list, a list of incremental changes to the previous list, a statement that there are no changes to the previous list, or other equivalent evidence.</w:t>
      </w:r>
    </w:p>
    <w:p w14:paraId="680A2E9F" w14:textId="77777777" w:rsidR="007B466B" w:rsidRPr="00D9768B" w:rsidRDefault="007B466B" w:rsidP="007B466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9AB7A4D"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03976B0D" w14:textId="77777777" w:rsidTr="00EF7870">
        <w:tc>
          <w:tcPr>
            <w:tcW w:w="10705" w:type="dxa"/>
            <w:shd w:val="clear" w:color="auto" w:fill="CDD9E4"/>
          </w:tcPr>
          <w:p w14:paraId="727FD56E" w14:textId="0A08C460" w:rsidR="007B466B" w:rsidRDefault="007B466B" w:rsidP="004534D5">
            <w:pPr>
              <w:keepNext/>
              <w:keepLines/>
              <w:tabs>
                <w:tab w:val="clear" w:pos="720"/>
              </w:tabs>
              <w:autoSpaceDE w:val="0"/>
              <w:autoSpaceDN w:val="0"/>
              <w:adjustRightInd w:val="0"/>
              <w:spacing w:before="0" w:after="0" w:line="240" w:lineRule="auto"/>
              <w:jc w:val="left"/>
              <w:rPr>
                <w:rFonts w:eastAsia="Calibri" w:cs="Arial"/>
                <w:b/>
                <w:bCs/>
                <w:sz w:val="22"/>
                <w:szCs w:val="22"/>
              </w:rPr>
            </w:pPr>
            <w:r>
              <w:rPr>
                <w:rFonts w:eastAsia="Calibri" w:cs="Arial"/>
                <w:b/>
                <w:bCs/>
                <w:sz w:val="22"/>
                <w:szCs w:val="22"/>
              </w:rPr>
              <w:t xml:space="preserve">Question: </w:t>
            </w:r>
            <w:r w:rsidR="00423936">
              <w:rPr>
                <w:rFonts w:eastAsia="Calibri" w:cs="Arial"/>
                <w:sz w:val="22"/>
                <w:szCs w:val="22"/>
              </w:rPr>
              <w:t xml:space="preserve">Did entity use requirement R1.13 as the basis for verifying transmission line protection relay </w:t>
            </w:r>
            <w:proofErr w:type="spellStart"/>
            <w:r w:rsidR="00423936">
              <w:rPr>
                <w:rFonts w:eastAsia="Calibri" w:cs="Arial"/>
                <w:sz w:val="22"/>
                <w:szCs w:val="22"/>
              </w:rPr>
              <w:t>loadability</w:t>
            </w:r>
            <w:proofErr w:type="spellEnd"/>
            <w:r w:rsidR="00423936">
              <w:rPr>
                <w:rFonts w:eastAsia="Calibri" w:cs="Arial"/>
                <w:sz w:val="22"/>
                <w:szCs w:val="22"/>
              </w:rPr>
              <w:t xml:space="preserve"> for any transmission line relays?</w:t>
            </w:r>
          </w:p>
          <w:p w14:paraId="0CC8A785" w14:textId="77777777" w:rsidR="007B466B" w:rsidRDefault="00FC74EE" w:rsidP="004534D5">
            <w:pPr>
              <w:keepNext/>
              <w:keepLines/>
              <w:tabs>
                <w:tab w:val="clear" w:pos="720"/>
              </w:tabs>
              <w:autoSpaceDE w:val="0"/>
              <w:autoSpaceDN w:val="0"/>
              <w:adjustRightInd w:val="0"/>
              <w:spacing w:before="0" w:after="0" w:line="240" w:lineRule="auto"/>
              <w:jc w:val="left"/>
              <w:rPr>
                <w:rFonts w:asciiTheme="minorHAnsi" w:eastAsia="Calibri" w:hAnsiTheme="minorHAnsi" w:cstheme="minorHAnsi"/>
                <w:b/>
                <w:bCs/>
                <w:sz w:val="22"/>
                <w:szCs w:val="22"/>
              </w:rPr>
            </w:pPr>
            <w:sdt>
              <w:sdtPr>
                <w:rPr>
                  <w:rFonts w:asciiTheme="minorHAnsi" w:eastAsia="Calibri" w:hAnsiTheme="minorHAnsi" w:cstheme="minorHAnsi"/>
                  <w:b/>
                  <w:bCs/>
                  <w:sz w:val="22"/>
                  <w:szCs w:val="22"/>
                </w:rPr>
                <w:id w:val="-83683172"/>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sidRPr="003028CA">
              <w:rPr>
                <w:rFonts w:asciiTheme="minorHAnsi" w:eastAsia="Calibri" w:hAnsiTheme="minorHAnsi" w:cstheme="minorHAnsi"/>
                <w:b/>
                <w:bCs/>
                <w:sz w:val="22"/>
                <w:szCs w:val="22"/>
              </w:rPr>
              <w:t xml:space="preserve"> Yes </w:t>
            </w:r>
            <w:sdt>
              <w:sdtPr>
                <w:rPr>
                  <w:rFonts w:asciiTheme="minorHAnsi" w:eastAsia="Calibri" w:hAnsiTheme="minorHAnsi" w:cstheme="minorHAnsi"/>
                  <w:b/>
                  <w:bCs/>
                  <w:sz w:val="22"/>
                  <w:szCs w:val="22"/>
                </w:rPr>
                <w:id w:val="1848446443"/>
                <w14:checkbox>
                  <w14:checked w14:val="0"/>
                  <w14:checkedState w14:val="2612" w14:font="MS Gothic"/>
                  <w14:uncheckedState w14:val="2610" w14:font="MS Gothic"/>
                </w14:checkbox>
              </w:sdtPr>
              <w:sdtEndPr/>
              <w:sdtContent>
                <w:r w:rsidR="007B466B">
                  <w:rPr>
                    <w:rFonts w:ascii="MS Gothic" w:eastAsia="MS Gothic" w:hAnsi="MS Gothic" w:cstheme="minorHAnsi" w:hint="eastAsia"/>
                    <w:b/>
                    <w:bCs/>
                    <w:sz w:val="22"/>
                    <w:szCs w:val="22"/>
                  </w:rPr>
                  <w:t>☐</w:t>
                </w:r>
              </w:sdtContent>
            </w:sdt>
            <w:r w:rsidR="007B466B">
              <w:rPr>
                <w:rFonts w:asciiTheme="minorHAnsi" w:eastAsia="Calibri" w:hAnsiTheme="minorHAnsi" w:cstheme="minorHAnsi"/>
                <w:b/>
                <w:bCs/>
                <w:sz w:val="22"/>
                <w:szCs w:val="22"/>
              </w:rPr>
              <w:t xml:space="preserve"> </w:t>
            </w:r>
            <w:r w:rsidR="007B466B" w:rsidRPr="003028CA">
              <w:rPr>
                <w:rFonts w:asciiTheme="minorHAnsi" w:eastAsia="Calibri" w:hAnsiTheme="minorHAnsi" w:cstheme="minorHAnsi"/>
                <w:b/>
                <w:bCs/>
                <w:sz w:val="22"/>
                <w:szCs w:val="22"/>
              </w:rPr>
              <w:t>No</w:t>
            </w:r>
          </w:p>
          <w:p w14:paraId="33A01A13" w14:textId="390FFBBA" w:rsidR="00423936" w:rsidRPr="00423936" w:rsidRDefault="00423936" w:rsidP="004534D5">
            <w:pPr>
              <w:keepNext/>
              <w:keepLines/>
              <w:tabs>
                <w:tab w:val="clear" w:pos="720"/>
              </w:tabs>
              <w:autoSpaceDE w:val="0"/>
              <w:autoSpaceDN w:val="0"/>
              <w:adjustRightInd w:val="0"/>
              <w:spacing w:before="0" w:after="0" w:line="240" w:lineRule="auto"/>
              <w:jc w:val="left"/>
              <w:rPr>
                <w:rFonts w:eastAsia="Calibri" w:cs="Arial"/>
                <w:sz w:val="22"/>
                <w:szCs w:val="22"/>
              </w:rPr>
            </w:pPr>
            <w:r w:rsidRPr="00423936">
              <w:rPr>
                <w:rFonts w:eastAsia="Calibri" w:cs="Arial"/>
                <w:sz w:val="22"/>
                <w:szCs w:val="22"/>
              </w:rPr>
              <w:t>If Yes, proceed to Evidence Requested section below. If No, requirement R</w:t>
            </w:r>
            <w:r>
              <w:rPr>
                <w:rFonts w:eastAsia="Calibri" w:cs="Arial"/>
                <w:sz w:val="22"/>
                <w:szCs w:val="22"/>
              </w:rPr>
              <w:t>5</w:t>
            </w:r>
            <w:r w:rsidRPr="00423936">
              <w:rPr>
                <w:rFonts w:eastAsia="Calibri" w:cs="Arial"/>
                <w:sz w:val="22"/>
                <w:szCs w:val="22"/>
              </w:rPr>
              <w:t xml:space="preserve"> is not applicable.</w:t>
            </w:r>
          </w:p>
          <w:p w14:paraId="2D2BC7A9" w14:textId="20150F64" w:rsidR="00423936" w:rsidRPr="001D399B" w:rsidRDefault="00423936"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A2144B">
              <w:rPr>
                <w:rFonts w:eastAsia="Calibri" w:cs="Arial"/>
                <w:sz w:val="22"/>
                <w:szCs w:val="22"/>
              </w:rPr>
              <w:t>[Note: A separate spreadsheet or other document may be used. If so, provide the document reference below.]</w:t>
            </w:r>
          </w:p>
        </w:tc>
      </w:tr>
      <w:tr w:rsidR="007B466B" w:rsidRPr="002C7D64" w14:paraId="0BE1733B" w14:textId="77777777" w:rsidTr="00EF7870">
        <w:tc>
          <w:tcPr>
            <w:tcW w:w="10705" w:type="dxa"/>
          </w:tcPr>
          <w:p w14:paraId="62F27E3A"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30E5115" w14:textId="77777777" w:rsidR="007B466B" w:rsidRPr="002C7D64" w:rsidRDefault="007B466B" w:rsidP="004534D5">
      <w:pPr>
        <w:pStyle w:val="Heading3"/>
        <w:rPr>
          <w:iCs/>
        </w:rPr>
      </w:pPr>
      <w:r w:rsidRPr="002C7D64">
        <w:t>Evidence Requested</w:t>
      </w:r>
      <w:r>
        <w:t xml:space="preserve"> </w:t>
      </w:r>
      <w:r w:rsidRPr="005B6892">
        <w:rPr>
          <w:color w:val="ED0000"/>
          <w:sz w:val="20"/>
          <w:szCs w:val="20"/>
        </w:rPr>
        <w:t>(Required)</w:t>
      </w:r>
      <w:r w:rsidRPr="002C7D64">
        <w:t>:</w:t>
      </w:r>
    </w:p>
    <w:tbl>
      <w:tblPr>
        <w:tblStyle w:val="TableGrid6"/>
        <w:tblW w:w="10705" w:type="dxa"/>
        <w:shd w:val="clear" w:color="auto" w:fill="DCDCFF"/>
        <w:tblLook w:val="04A0" w:firstRow="1" w:lastRow="0" w:firstColumn="1" w:lastColumn="0" w:noHBand="0" w:noVBand="1"/>
      </w:tblPr>
      <w:tblGrid>
        <w:gridCol w:w="10705"/>
      </w:tblGrid>
      <w:tr w:rsidR="007B466B" w:rsidRPr="002C7D64" w14:paraId="1B5C5505" w14:textId="77777777" w:rsidTr="00484F0A">
        <w:tc>
          <w:tcPr>
            <w:tcW w:w="10705" w:type="dxa"/>
            <w:shd w:val="clear" w:color="auto" w:fill="CDD9E4"/>
          </w:tcPr>
          <w:p w14:paraId="37498ABD"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
                <w:sz w:val="22"/>
                <w:szCs w:val="22"/>
              </w:rPr>
            </w:pPr>
            <w:r w:rsidRPr="002C7D64">
              <w:rPr>
                <w:rFonts w:cs="Arial"/>
                <w:b/>
                <w:bCs/>
                <w:sz w:val="22"/>
                <w:szCs w:val="22"/>
              </w:rPr>
              <w:t>Provide the following evidence, or other evidence to demonstrate compliance.</w:t>
            </w:r>
          </w:p>
        </w:tc>
      </w:tr>
      <w:tr w:rsidR="007B466B" w:rsidRPr="002C7D64" w14:paraId="02B0ABDE" w14:textId="77777777" w:rsidTr="00484F0A">
        <w:tc>
          <w:tcPr>
            <w:tcW w:w="10705" w:type="dxa"/>
            <w:shd w:val="clear" w:color="auto" w:fill="CDD9E4"/>
          </w:tcPr>
          <w:p w14:paraId="40366AEC" w14:textId="0AF4DCD0" w:rsidR="007B466B" w:rsidRPr="002C7D64" w:rsidRDefault="00A47B8E"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Pr>
                <w:rFonts w:cs="Arial"/>
                <w:bCs/>
                <w:sz w:val="22"/>
                <w:szCs w:val="22"/>
              </w:rPr>
              <w:t xml:space="preserve">List of circuits associated with transmission line relays using requirement R1.13 as the basis for verifying transmission line protection relay </w:t>
            </w:r>
            <w:proofErr w:type="spellStart"/>
            <w:r>
              <w:rPr>
                <w:rFonts w:cs="Arial"/>
                <w:bCs/>
                <w:sz w:val="22"/>
                <w:szCs w:val="22"/>
              </w:rPr>
              <w:t>loadability</w:t>
            </w:r>
            <w:proofErr w:type="spellEnd"/>
            <w:r>
              <w:rPr>
                <w:rFonts w:cs="Arial"/>
                <w:bCs/>
                <w:sz w:val="22"/>
                <w:szCs w:val="22"/>
              </w:rPr>
              <w:t>.</w:t>
            </w:r>
          </w:p>
        </w:tc>
      </w:tr>
      <w:tr w:rsidR="00C96A0A" w:rsidRPr="002C7D64" w14:paraId="0EAA42D3" w14:textId="77777777" w:rsidTr="00484F0A">
        <w:tc>
          <w:tcPr>
            <w:tcW w:w="10705" w:type="dxa"/>
            <w:shd w:val="clear" w:color="auto" w:fill="CDD9E4"/>
          </w:tcPr>
          <w:p w14:paraId="3B88EAF3" w14:textId="7B11E5E9" w:rsidR="00C96A0A" w:rsidRDefault="00C96A0A"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r w:rsidRPr="00C96A0A">
              <w:rPr>
                <w:rFonts w:cs="Arial"/>
                <w:bCs/>
                <w:sz w:val="22"/>
                <w:szCs w:val="22"/>
              </w:rPr>
              <w:t xml:space="preserve">Evidence such as dated correspondence that shows entity provided the </w:t>
            </w:r>
            <w:r w:rsidRPr="00C96A0A">
              <w:rPr>
                <w:rFonts w:cs="Arial"/>
                <w:b/>
                <w:sz w:val="22"/>
                <w:szCs w:val="22"/>
              </w:rPr>
              <w:t>ISO</w:t>
            </w:r>
            <w:r w:rsidRPr="00C96A0A">
              <w:rPr>
                <w:rFonts w:cs="Arial"/>
                <w:bCs/>
                <w:sz w:val="22"/>
                <w:szCs w:val="22"/>
              </w:rPr>
              <w:t xml:space="preserve"> with an updated list of circuits associated with those transmission line protection relays within the timeframe established in requirement R5.</w:t>
            </w:r>
          </w:p>
        </w:tc>
      </w:tr>
    </w:tbl>
    <w:p w14:paraId="4EBE05BE" w14:textId="77777777" w:rsidR="007B466B" w:rsidRDefault="007B466B" w:rsidP="007B466B">
      <w:pPr>
        <w:tabs>
          <w:tab w:val="clear" w:pos="720"/>
        </w:tabs>
        <w:autoSpaceDE w:val="0"/>
        <w:autoSpaceDN w:val="0"/>
        <w:adjustRightInd w:val="0"/>
        <w:spacing w:before="0" w:after="0" w:line="240" w:lineRule="auto"/>
        <w:jc w:val="left"/>
        <w:rPr>
          <w:rFonts w:cs="Arial"/>
          <w:b/>
          <w:bCs/>
          <w:sz w:val="22"/>
          <w:szCs w:val="22"/>
        </w:rPr>
      </w:pPr>
    </w:p>
    <w:p w14:paraId="6AEF164D"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p w14:paraId="7137755E" w14:textId="77777777" w:rsidR="007B466B" w:rsidRPr="00B804F9" w:rsidRDefault="007B466B" w:rsidP="004534D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1580DEBA" w14:textId="77777777" w:rsidTr="00EF7870">
        <w:tc>
          <w:tcPr>
            <w:tcW w:w="10705" w:type="dxa"/>
            <w:shd w:val="clear" w:color="auto" w:fill="CDD9E4"/>
          </w:tcPr>
          <w:p w14:paraId="779E787A" w14:textId="56EA8FBD" w:rsidR="007B466B" w:rsidRPr="001D399B" w:rsidRDefault="007B466B"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7B466B" w:rsidRPr="002C7D64" w14:paraId="292AB695" w14:textId="77777777" w:rsidTr="00EF7870">
        <w:tc>
          <w:tcPr>
            <w:tcW w:w="10705" w:type="dxa"/>
          </w:tcPr>
          <w:p w14:paraId="0BED4989"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6AB333D" w14:textId="77777777" w:rsidR="007B466B" w:rsidRPr="002C7D64" w:rsidRDefault="007B466B" w:rsidP="004534D5">
      <w:pPr>
        <w:pStyle w:val="Heading3"/>
        <w:rPr>
          <w:iCs/>
        </w:rPr>
      </w:pPr>
      <w:r w:rsidRPr="002C7D64">
        <w:t xml:space="preserve">Entity Evidence </w:t>
      </w:r>
      <w:r w:rsidRPr="005B689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B466B" w:rsidRPr="002C7D64" w14:paraId="48ACCAAC" w14:textId="77777777" w:rsidTr="00484F0A">
        <w:trPr>
          <w:trHeight w:val="622"/>
        </w:trPr>
        <w:tc>
          <w:tcPr>
            <w:tcW w:w="10687" w:type="dxa"/>
            <w:gridSpan w:val="6"/>
            <w:shd w:val="clear" w:color="auto" w:fill="CDD9E4"/>
            <w:vAlign w:val="bottom"/>
          </w:tcPr>
          <w:p w14:paraId="50D9A571"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B466B" w:rsidRPr="002C7D64" w14:paraId="2F7681C7" w14:textId="77777777" w:rsidTr="00484F0A">
        <w:trPr>
          <w:trHeight w:val="609"/>
        </w:trPr>
        <w:tc>
          <w:tcPr>
            <w:tcW w:w="1706" w:type="dxa"/>
            <w:shd w:val="clear" w:color="auto" w:fill="CDD9E4"/>
            <w:vAlign w:val="bottom"/>
          </w:tcPr>
          <w:p w14:paraId="27E81488"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D687C67"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792A78"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F5F407E"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43A0834"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15971FC"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B466B" w:rsidRPr="002C7D64" w14:paraId="05316F94" w14:textId="77777777" w:rsidTr="00484F0A">
        <w:trPr>
          <w:trHeight w:val="207"/>
        </w:trPr>
        <w:tc>
          <w:tcPr>
            <w:tcW w:w="1706" w:type="dxa"/>
          </w:tcPr>
          <w:p w14:paraId="705D6FBB"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4B943ADD"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10A319B6"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5C1E2465"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0B672943"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0FA69867"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0E6FBBF9" w14:textId="77777777" w:rsidTr="00484F0A">
        <w:trPr>
          <w:trHeight w:val="194"/>
        </w:trPr>
        <w:tc>
          <w:tcPr>
            <w:tcW w:w="1706" w:type="dxa"/>
          </w:tcPr>
          <w:p w14:paraId="5492312B"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07752580"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342C620A"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25B9D880"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65B3692F"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2ED7233E"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53E886FE" w14:textId="77777777" w:rsidTr="00484F0A">
        <w:trPr>
          <w:trHeight w:val="207"/>
        </w:trPr>
        <w:tc>
          <w:tcPr>
            <w:tcW w:w="1706" w:type="dxa"/>
          </w:tcPr>
          <w:p w14:paraId="6F8AE6A4"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3EBF21B5"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457CE79B"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63CE10C1"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7365A815"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1DEE2405" w14:textId="77777777" w:rsidR="007B466B" w:rsidRPr="002C7D64" w:rsidRDefault="007B466B" w:rsidP="004534D5">
            <w:pPr>
              <w:tabs>
                <w:tab w:val="clear" w:pos="720"/>
              </w:tabs>
              <w:spacing w:before="0" w:after="0" w:line="240" w:lineRule="auto"/>
              <w:jc w:val="left"/>
              <w:rPr>
                <w:rFonts w:cs="Arial"/>
                <w:sz w:val="22"/>
                <w:szCs w:val="22"/>
              </w:rPr>
            </w:pPr>
          </w:p>
        </w:tc>
      </w:tr>
    </w:tbl>
    <w:p w14:paraId="1A8F9A70"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12247E33" w14:textId="77777777" w:rsidR="007B466B" w:rsidRDefault="007B466B" w:rsidP="004534D5">
      <w:pPr>
        <w:pStyle w:val="Heading3"/>
        <w:keepNext w:val="0"/>
        <w:keepLines w:val="0"/>
        <w:spacing w:before="0" w:line="240" w:lineRule="auto"/>
      </w:pPr>
      <w:r w:rsidRPr="00AC61B7">
        <w:t>Audit Team Evidence Reviewed</w:t>
      </w:r>
    </w:p>
    <w:p w14:paraId="1D0A3742"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B466B" w:rsidRPr="00AC61B7" w14:paraId="2D5D3DD0" w14:textId="77777777" w:rsidTr="00484F0A">
        <w:tc>
          <w:tcPr>
            <w:tcW w:w="10705" w:type="dxa"/>
          </w:tcPr>
          <w:p w14:paraId="2BF69274"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7A04B7DD" w14:textId="77777777" w:rsidTr="00484F0A">
        <w:tc>
          <w:tcPr>
            <w:tcW w:w="10705" w:type="dxa"/>
          </w:tcPr>
          <w:p w14:paraId="6D192DF3"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2306BA79" w14:textId="77777777" w:rsidTr="00484F0A">
        <w:tc>
          <w:tcPr>
            <w:tcW w:w="10705" w:type="dxa"/>
          </w:tcPr>
          <w:p w14:paraId="220E8B67"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bl>
    <w:p w14:paraId="542C7572"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48A266D0" w14:textId="789D2F4D" w:rsidR="007B466B" w:rsidRPr="00AC61B7" w:rsidRDefault="007B466B" w:rsidP="004534D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PRC-023-AB-4</w:t>
      </w:r>
      <w:r w:rsidRPr="00AC61B7">
        <w:t xml:space="preserve">, </w:t>
      </w:r>
      <w:r w:rsidRPr="00D77196">
        <w:t>R</w:t>
      </w:r>
      <w:r w:rsidR="00BC1D48">
        <w:t>5</w:t>
      </w:r>
    </w:p>
    <w:p w14:paraId="194F0F95"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B466B" w:rsidRPr="00AC61B7" w14:paraId="45921A45" w14:textId="77777777" w:rsidTr="00484F0A">
        <w:tc>
          <w:tcPr>
            <w:tcW w:w="362" w:type="dxa"/>
          </w:tcPr>
          <w:p w14:paraId="09158EB0"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B0FBB53" w14:textId="0BB87BD7" w:rsidR="007B466B" w:rsidRPr="00AC61B7" w:rsidRDefault="00E9554E"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F1BF1">
              <w:rPr>
                <w:rFonts w:cs="Arial"/>
                <w:sz w:val="22"/>
                <w:szCs w:val="22"/>
              </w:rPr>
              <w:t>(R</w:t>
            </w:r>
            <w:r>
              <w:rPr>
                <w:rFonts w:cs="Arial"/>
                <w:sz w:val="22"/>
                <w:szCs w:val="22"/>
              </w:rPr>
              <w:t>5</w:t>
            </w:r>
            <w:r w:rsidRPr="003F1BF1">
              <w:rPr>
                <w:rFonts w:cs="Arial"/>
                <w:sz w:val="22"/>
                <w:szCs w:val="22"/>
              </w:rPr>
              <w:t xml:space="preserve">) During the compliance monitoring period, review evidence and verify the entity that </w:t>
            </w:r>
            <w:r>
              <w:rPr>
                <w:rFonts w:cs="Arial"/>
                <w:sz w:val="22"/>
                <w:szCs w:val="22"/>
              </w:rPr>
              <w:t>uses</w:t>
            </w:r>
            <w:r w:rsidRPr="003F1BF1">
              <w:rPr>
                <w:rFonts w:cs="Arial"/>
                <w:sz w:val="22"/>
                <w:szCs w:val="22"/>
              </w:rPr>
              <w:t xml:space="preserve"> </w:t>
            </w:r>
            <w:r>
              <w:rPr>
                <w:rFonts w:cs="Arial"/>
                <w:sz w:val="22"/>
                <w:szCs w:val="22"/>
              </w:rPr>
              <w:t>r</w:t>
            </w:r>
            <w:r w:rsidRPr="003F1BF1">
              <w:rPr>
                <w:rFonts w:cs="Arial"/>
                <w:sz w:val="22"/>
                <w:szCs w:val="22"/>
              </w:rPr>
              <w:t>equirement R1</w:t>
            </w:r>
            <w:r>
              <w:rPr>
                <w:rFonts w:cs="Arial"/>
                <w:sz w:val="22"/>
                <w:szCs w:val="22"/>
              </w:rPr>
              <w:t>.13</w:t>
            </w:r>
            <w:r w:rsidRPr="003F1BF1">
              <w:rPr>
                <w:rFonts w:cs="Arial"/>
                <w:sz w:val="22"/>
                <w:szCs w:val="22"/>
              </w:rPr>
              <w:t xml:space="preserve"> as the </w:t>
            </w:r>
            <w:r>
              <w:rPr>
                <w:rFonts w:cs="Arial"/>
                <w:sz w:val="22"/>
                <w:szCs w:val="22"/>
              </w:rPr>
              <w:t>basis</w:t>
            </w:r>
            <w:r w:rsidRPr="00BC1D48">
              <w:rPr>
                <w:rFonts w:cs="Arial"/>
                <w:sz w:val="22"/>
                <w:szCs w:val="22"/>
              </w:rPr>
              <w:t xml:space="preserve"> for verifying transmission line protection relay </w:t>
            </w:r>
            <w:proofErr w:type="spellStart"/>
            <w:r w:rsidRPr="00BC1D48">
              <w:rPr>
                <w:rFonts w:cs="Arial"/>
                <w:sz w:val="22"/>
                <w:szCs w:val="22"/>
              </w:rPr>
              <w:t>loadability</w:t>
            </w:r>
            <w:proofErr w:type="spellEnd"/>
            <w:r w:rsidRPr="003F1BF1">
              <w:rPr>
                <w:rFonts w:cs="Arial"/>
                <w:sz w:val="22"/>
                <w:szCs w:val="22"/>
              </w:rPr>
              <w:t xml:space="preserve"> provided the updated list of circuits associated with those transmission line </w:t>
            </w:r>
            <w:r>
              <w:rPr>
                <w:rFonts w:cs="Arial"/>
                <w:sz w:val="22"/>
                <w:szCs w:val="22"/>
              </w:rPr>
              <w:t xml:space="preserve">protection </w:t>
            </w:r>
            <w:r w:rsidRPr="003F1BF1">
              <w:rPr>
                <w:rFonts w:cs="Arial"/>
                <w:sz w:val="22"/>
                <w:szCs w:val="22"/>
              </w:rPr>
              <w:t xml:space="preserve">relays to the </w:t>
            </w:r>
            <w:r>
              <w:rPr>
                <w:rFonts w:cs="Arial"/>
                <w:b/>
                <w:bCs/>
                <w:sz w:val="22"/>
                <w:szCs w:val="22"/>
              </w:rPr>
              <w:t>ISO</w:t>
            </w:r>
            <w:r w:rsidRPr="003F1BF1">
              <w:rPr>
                <w:rFonts w:cs="Arial"/>
                <w:sz w:val="22"/>
                <w:szCs w:val="22"/>
              </w:rPr>
              <w:t>.</w:t>
            </w:r>
          </w:p>
        </w:tc>
      </w:tr>
      <w:tr w:rsidR="007B466B" w:rsidRPr="00AC61B7" w14:paraId="07B0556E" w14:textId="77777777" w:rsidTr="00484F0A">
        <w:tc>
          <w:tcPr>
            <w:tcW w:w="362" w:type="dxa"/>
          </w:tcPr>
          <w:p w14:paraId="1106AEF9"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8733B22" w14:textId="085014E0" w:rsidR="007B466B" w:rsidRPr="00AC61B7" w:rsidRDefault="00E9554E"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B57919">
              <w:rPr>
                <w:rFonts w:cs="Arial"/>
                <w:sz w:val="22"/>
                <w:szCs w:val="22"/>
              </w:rPr>
              <w:t>(R</w:t>
            </w:r>
            <w:r>
              <w:rPr>
                <w:rFonts w:cs="Arial"/>
                <w:sz w:val="22"/>
                <w:szCs w:val="22"/>
              </w:rPr>
              <w:t>5</w:t>
            </w:r>
            <w:r w:rsidRPr="00B57919">
              <w:rPr>
                <w:rFonts w:cs="Arial"/>
                <w:sz w:val="22"/>
                <w:szCs w:val="22"/>
              </w:rPr>
              <w:t xml:space="preserve">) During the compliance monitoring period, review evidence and verify that the entity provided the updated list </w:t>
            </w:r>
            <w:r>
              <w:rPr>
                <w:rFonts w:cs="Arial"/>
                <w:sz w:val="22"/>
                <w:szCs w:val="22"/>
              </w:rPr>
              <w:t xml:space="preserve">to the </w:t>
            </w:r>
            <w:r>
              <w:rPr>
                <w:rFonts w:cs="Arial"/>
                <w:b/>
                <w:bCs/>
                <w:sz w:val="22"/>
                <w:szCs w:val="22"/>
              </w:rPr>
              <w:t xml:space="preserve">ISO </w:t>
            </w:r>
            <w:r w:rsidRPr="00BC1D48">
              <w:rPr>
                <w:rFonts w:cs="Arial"/>
                <w:sz w:val="22"/>
                <w:szCs w:val="22"/>
              </w:rPr>
              <w:t xml:space="preserve">at least once each calendar year, with no more than 15 </w:t>
            </w:r>
            <w:r w:rsidRPr="00BC1D48">
              <w:rPr>
                <w:rFonts w:cs="Arial"/>
                <w:b/>
                <w:bCs/>
                <w:sz w:val="22"/>
                <w:szCs w:val="22"/>
              </w:rPr>
              <w:t>months</w:t>
            </w:r>
            <w:r w:rsidRPr="00BC1D48">
              <w:rPr>
                <w:rFonts w:cs="Arial"/>
                <w:sz w:val="22"/>
                <w:szCs w:val="22"/>
              </w:rPr>
              <w:t xml:space="preserve"> between reports</w:t>
            </w:r>
            <w:r>
              <w:rPr>
                <w:rFonts w:cs="Arial"/>
                <w:sz w:val="22"/>
                <w:szCs w:val="22"/>
              </w:rPr>
              <w:t>.</w:t>
            </w:r>
          </w:p>
        </w:tc>
      </w:tr>
      <w:tr w:rsidR="007B466B" w:rsidRPr="00AC61B7" w14:paraId="2A2339B9" w14:textId="77777777" w:rsidTr="00484F0A">
        <w:tc>
          <w:tcPr>
            <w:tcW w:w="10705" w:type="dxa"/>
            <w:gridSpan w:val="2"/>
            <w:shd w:val="clear" w:color="auto" w:fill="CDD9E4"/>
          </w:tcPr>
          <w:p w14:paraId="03B78AA0" w14:textId="77777777" w:rsidR="003211A1" w:rsidRDefault="007B466B"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3211A1">
              <w:rPr>
                <w:rFonts w:cs="Arial"/>
                <w:bCs/>
                <w:sz w:val="22"/>
                <w:szCs w:val="22"/>
              </w:rPr>
              <w:t xml:space="preserve">See Applicability of Requirements Qualifiers for circuits subject to requirements R1-R5 for each type of functional entity. </w:t>
            </w:r>
          </w:p>
          <w:p w14:paraId="249046C2" w14:textId="77777777" w:rsidR="0093025F" w:rsidRDefault="0093025F"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23E67765" w14:textId="7E2D035E" w:rsidR="0093025F" w:rsidRPr="00AC61B7" w:rsidRDefault="0093025F"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sz w:val="22"/>
                <w:szCs w:val="22"/>
              </w:rPr>
              <w:t xml:space="preserve">The </w:t>
            </w:r>
            <w:r w:rsidRPr="00BC1D48">
              <w:rPr>
                <w:rFonts w:cs="Arial"/>
                <w:sz w:val="22"/>
                <w:szCs w:val="22"/>
              </w:rPr>
              <w:t xml:space="preserve">updated </w:t>
            </w:r>
            <w:r>
              <w:rPr>
                <w:rFonts w:cs="Arial"/>
                <w:sz w:val="22"/>
                <w:szCs w:val="22"/>
              </w:rPr>
              <w:t>list</w:t>
            </w:r>
            <w:r w:rsidRPr="00BC1D48">
              <w:rPr>
                <w:rFonts w:cs="Arial"/>
                <w:sz w:val="22"/>
                <w:szCs w:val="22"/>
              </w:rPr>
              <w:t xml:space="preserve"> may either be a full list, a list of incremental changes to the previous list, </w:t>
            </w:r>
            <w:r>
              <w:rPr>
                <w:rFonts w:cs="Arial"/>
                <w:sz w:val="22"/>
                <w:szCs w:val="22"/>
              </w:rPr>
              <w:t xml:space="preserve">or </w:t>
            </w:r>
            <w:r w:rsidRPr="00BC1D48">
              <w:rPr>
                <w:rFonts w:cs="Arial"/>
                <w:sz w:val="22"/>
                <w:szCs w:val="22"/>
              </w:rPr>
              <w:t>a statement that there are no changes to the previous list</w:t>
            </w:r>
            <w:r>
              <w:rPr>
                <w:rFonts w:cs="Arial"/>
                <w:sz w:val="22"/>
                <w:szCs w:val="22"/>
              </w:rPr>
              <w:t>.</w:t>
            </w:r>
          </w:p>
          <w:p w14:paraId="334DD54C" w14:textId="77777777" w:rsidR="003211A1" w:rsidRDefault="003211A1"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p>
          <w:p w14:paraId="4BFC8ECA" w14:textId="044759F9" w:rsidR="003211A1" w:rsidRDefault="003211A1"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27355">
              <w:rPr>
                <w:rFonts w:cs="Arial"/>
                <w:bCs/>
                <w:sz w:val="22"/>
                <w:szCs w:val="22"/>
              </w:rPr>
              <w:t xml:space="preserve">Relay sample set should come from the list of relays in </w:t>
            </w:r>
            <w:r>
              <w:rPr>
                <w:rFonts w:cs="Arial"/>
                <w:bCs/>
                <w:sz w:val="22"/>
                <w:szCs w:val="22"/>
              </w:rPr>
              <w:t>r</w:t>
            </w:r>
            <w:r w:rsidRPr="00A27355">
              <w:rPr>
                <w:rFonts w:cs="Arial"/>
                <w:bCs/>
                <w:sz w:val="22"/>
                <w:szCs w:val="22"/>
              </w:rPr>
              <w:t xml:space="preserve">equirement R1 that apply criteria </w:t>
            </w:r>
            <w:r>
              <w:rPr>
                <w:rFonts w:cs="Arial"/>
                <w:bCs/>
                <w:sz w:val="22"/>
                <w:szCs w:val="22"/>
              </w:rPr>
              <w:t>set out in requirement R1.13</w:t>
            </w:r>
            <w:r w:rsidRPr="00A27355">
              <w:rPr>
                <w:rFonts w:cs="Arial"/>
                <w:bCs/>
                <w:sz w:val="22"/>
                <w:szCs w:val="22"/>
              </w:rPr>
              <w:t>.</w:t>
            </w:r>
          </w:p>
          <w:p w14:paraId="6E721883" w14:textId="7D2EAF08" w:rsidR="007B466B" w:rsidRPr="00AC61B7" w:rsidRDefault="0093025F"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Pr>
                <w:rFonts w:cs="Arial"/>
                <w:bCs/>
                <w:sz w:val="22"/>
                <w:szCs w:val="22"/>
              </w:rPr>
              <w:t xml:space="preserve"> </w:t>
            </w:r>
          </w:p>
        </w:tc>
      </w:tr>
    </w:tbl>
    <w:p w14:paraId="246A49D9" w14:textId="77777777" w:rsidR="007B466B" w:rsidRPr="002E25D5" w:rsidRDefault="007B466B" w:rsidP="007B466B">
      <w:pPr>
        <w:tabs>
          <w:tab w:val="clear" w:pos="720"/>
          <w:tab w:val="left" w:pos="0"/>
        </w:tabs>
        <w:autoSpaceDE w:val="0"/>
        <w:autoSpaceDN w:val="0"/>
        <w:adjustRightInd w:val="0"/>
        <w:spacing w:before="0" w:after="0" w:line="240" w:lineRule="auto"/>
        <w:jc w:val="left"/>
        <w:rPr>
          <w:rFonts w:cs="Arial"/>
          <w:b/>
          <w:bCs/>
          <w:color w:val="000000"/>
          <w:szCs w:val="20"/>
        </w:rPr>
      </w:pPr>
    </w:p>
    <w:p w14:paraId="1C9FC2EE" w14:textId="77777777" w:rsidR="007B466B" w:rsidRPr="00AC61B7" w:rsidRDefault="007B466B" w:rsidP="004534D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B466B" w:rsidRPr="00AC61B7" w14:paraId="4A909EFD" w14:textId="77777777" w:rsidTr="00484F0A">
        <w:tc>
          <w:tcPr>
            <w:tcW w:w="10705" w:type="dxa"/>
          </w:tcPr>
          <w:p w14:paraId="3805E7AC"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559588B3"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64AA2559"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6E67BDDE"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1CEBD520"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1E5C009F"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tc>
      </w:tr>
    </w:tbl>
    <w:p w14:paraId="293037D6" w14:textId="77777777" w:rsidR="007B466B" w:rsidRDefault="007B466B" w:rsidP="007B466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0A541128" w14:textId="7F359CEA" w:rsidR="007B466B" w:rsidRPr="002E25D5" w:rsidRDefault="007B466B" w:rsidP="007B466B">
      <w:pPr>
        <w:pStyle w:val="Heading2"/>
      </w:pPr>
      <w:r w:rsidRPr="002E25D5">
        <w:lastRenderedPageBreak/>
        <w:t>R</w:t>
      </w:r>
      <w:r w:rsidR="001E029C">
        <w:t>6</w:t>
      </w:r>
      <w:r w:rsidRPr="002E25D5">
        <w:t xml:space="preserve"> Supporting Evidence and Documentation</w:t>
      </w:r>
    </w:p>
    <w:p w14:paraId="710CE0B5" w14:textId="53757502" w:rsidR="00BC1D48" w:rsidRDefault="007B466B" w:rsidP="007B466B">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E029C">
        <w:rPr>
          <w:rFonts w:cs="Arial"/>
          <w:b/>
          <w:spacing w:val="-4"/>
          <w:sz w:val="22"/>
          <w:szCs w:val="22"/>
        </w:rPr>
        <w:t>6</w:t>
      </w:r>
      <w:r w:rsidRPr="00973E93">
        <w:rPr>
          <w:rFonts w:cs="Arial"/>
          <w:b/>
          <w:spacing w:val="-4"/>
          <w:sz w:val="22"/>
          <w:szCs w:val="22"/>
        </w:rPr>
        <w:t>.</w:t>
      </w:r>
      <w:r w:rsidRPr="00973E93">
        <w:rPr>
          <w:rFonts w:cs="Arial"/>
          <w:b/>
          <w:sz w:val="22"/>
          <w:szCs w:val="22"/>
        </w:rPr>
        <w:tab/>
      </w:r>
      <w:r w:rsidR="00BC1D48" w:rsidRPr="00BC1D48">
        <w:rPr>
          <w:rFonts w:cs="Arial"/>
          <w:sz w:val="22"/>
          <w:szCs w:val="22"/>
        </w:rPr>
        <w:t xml:space="preserve">The </w:t>
      </w:r>
      <w:r w:rsidR="00BC1D48" w:rsidRPr="00BC1D48">
        <w:rPr>
          <w:rFonts w:cs="Arial"/>
          <w:b/>
          <w:bCs/>
          <w:sz w:val="22"/>
          <w:szCs w:val="22"/>
        </w:rPr>
        <w:t>ISO</w:t>
      </w:r>
      <w:r w:rsidR="00BC1D48" w:rsidRPr="00BC1D48">
        <w:rPr>
          <w:rFonts w:cs="Arial"/>
          <w:sz w:val="22"/>
          <w:szCs w:val="22"/>
        </w:rPr>
        <w:t xml:space="preserve"> must conduct an assessment at least once each calendar year, with no more than 15 </w:t>
      </w:r>
      <w:r w:rsidR="00BC1D48" w:rsidRPr="006321A4">
        <w:rPr>
          <w:rFonts w:cs="Arial"/>
          <w:b/>
          <w:bCs/>
          <w:sz w:val="22"/>
          <w:szCs w:val="22"/>
        </w:rPr>
        <w:t>months</w:t>
      </w:r>
      <w:r w:rsidR="00BC1D48" w:rsidRPr="00BC1D48">
        <w:rPr>
          <w:rFonts w:cs="Arial"/>
          <w:sz w:val="22"/>
          <w:szCs w:val="22"/>
        </w:rPr>
        <w:t xml:space="preserve"> between assessments, by applying the criteria in Appendix 2, to identify the circuits in its planning area for which the </w:t>
      </w:r>
      <w:r w:rsidR="00BC1D48" w:rsidRPr="00BC1D48">
        <w:rPr>
          <w:rFonts w:cs="Arial"/>
          <w:b/>
          <w:bCs/>
          <w:sz w:val="22"/>
          <w:szCs w:val="22"/>
        </w:rPr>
        <w:t>legal owner</w:t>
      </w:r>
      <w:r w:rsidR="00BC1D48" w:rsidRPr="00BC1D48">
        <w:rPr>
          <w:rFonts w:cs="Arial"/>
          <w:sz w:val="22"/>
          <w:szCs w:val="22"/>
        </w:rPr>
        <w:t xml:space="preserve"> of a </w:t>
      </w:r>
      <w:r w:rsidR="00BC1D48" w:rsidRPr="00BC1D48">
        <w:rPr>
          <w:rFonts w:cs="Arial"/>
          <w:b/>
          <w:bCs/>
          <w:sz w:val="22"/>
          <w:szCs w:val="22"/>
        </w:rPr>
        <w:t>transmission facility</w:t>
      </w:r>
      <w:r w:rsidR="00BC1D48" w:rsidRPr="00BC1D48">
        <w:rPr>
          <w:rFonts w:cs="Arial"/>
          <w:sz w:val="22"/>
          <w:szCs w:val="22"/>
        </w:rPr>
        <w:t xml:space="preserve">, </w:t>
      </w:r>
      <w:r w:rsidR="00BC1D48" w:rsidRPr="00BC1D48">
        <w:rPr>
          <w:rFonts w:cs="Arial"/>
          <w:b/>
          <w:bCs/>
          <w:sz w:val="22"/>
          <w:szCs w:val="22"/>
        </w:rPr>
        <w:t xml:space="preserve">legal owner </w:t>
      </w:r>
      <w:r w:rsidR="00BC1D48" w:rsidRPr="00BC1D48">
        <w:rPr>
          <w:rFonts w:cs="Arial"/>
          <w:sz w:val="22"/>
          <w:szCs w:val="22"/>
        </w:rPr>
        <w:t xml:space="preserve">of a </w:t>
      </w:r>
      <w:r w:rsidR="00BC1D48" w:rsidRPr="00BC1D48">
        <w:rPr>
          <w:rFonts w:cs="Arial"/>
          <w:b/>
          <w:bCs/>
          <w:sz w:val="22"/>
          <w:szCs w:val="22"/>
        </w:rPr>
        <w:t>generating</w:t>
      </w:r>
      <w:r w:rsidR="00BC1D48" w:rsidRPr="00BC1D48">
        <w:rPr>
          <w:rFonts w:cs="Arial"/>
          <w:sz w:val="22"/>
          <w:szCs w:val="22"/>
        </w:rPr>
        <w:t xml:space="preserve"> </w:t>
      </w:r>
      <w:r w:rsidR="00BC1D48" w:rsidRPr="00BC1D48">
        <w:rPr>
          <w:rFonts w:cs="Arial"/>
          <w:b/>
          <w:bCs/>
          <w:sz w:val="22"/>
          <w:szCs w:val="22"/>
        </w:rPr>
        <w:t>unit</w:t>
      </w:r>
      <w:r w:rsidR="00BC1D48" w:rsidRPr="00BC1D48">
        <w:rPr>
          <w:rFonts w:cs="Arial"/>
          <w:sz w:val="22"/>
          <w:szCs w:val="22"/>
        </w:rPr>
        <w:t xml:space="preserve">, and </w:t>
      </w:r>
      <w:r w:rsidR="00BC1D48" w:rsidRPr="00BC1D48">
        <w:rPr>
          <w:rFonts w:cs="Arial"/>
          <w:b/>
          <w:bCs/>
          <w:sz w:val="22"/>
          <w:szCs w:val="22"/>
        </w:rPr>
        <w:t>legal owner</w:t>
      </w:r>
      <w:r w:rsidR="00BC1D48" w:rsidRPr="00BC1D48">
        <w:rPr>
          <w:rFonts w:cs="Arial"/>
          <w:sz w:val="22"/>
          <w:szCs w:val="22"/>
        </w:rPr>
        <w:t xml:space="preserve"> of an </w:t>
      </w:r>
      <w:r w:rsidR="00BC1D48" w:rsidRPr="00BC1D48">
        <w:rPr>
          <w:rFonts w:cs="Arial"/>
          <w:b/>
          <w:bCs/>
          <w:sz w:val="22"/>
          <w:szCs w:val="22"/>
        </w:rPr>
        <w:t>aggregated generating facility</w:t>
      </w:r>
      <w:r w:rsidR="00BC1D48" w:rsidRPr="00BC1D48">
        <w:rPr>
          <w:rFonts w:cs="Arial"/>
          <w:sz w:val="22"/>
          <w:szCs w:val="22"/>
        </w:rPr>
        <w:t xml:space="preserve"> must comply with requirements R1 through R5. The </w:t>
      </w:r>
      <w:r w:rsidR="00BC1D48" w:rsidRPr="00BC1D48">
        <w:rPr>
          <w:rFonts w:cs="Arial"/>
          <w:b/>
          <w:bCs/>
          <w:sz w:val="22"/>
          <w:szCs w:val="22"/>
        </w:rPr>
        <w:t>ISO</w:t>
      </w:r>
      <w:r w:rsidR="00BC1D48" w:rsidRPr="00BC1D48">
        <w:rPr>
          <w:rFonts w:cs="Arial"/>
          <w:sz w:val="22"/>
          <w:szCs w:val="22"/>
        </w:rPr>
        <w:t xml:space="preserve"> must: </w:t>
      </w:r>
    </w:p>
    <w:p w14:paraId="4137F546" w14:textId="77777777" w:rsidR="00BC1D48" w:rsidRDefault="00BC1D48" w:rsidP="007B466B">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BC1D48">
        <w:rPr>
          <w:rFonts w:cs="Arial"/>
          <w:b/>
          <w:bCs/>
          <w:sz w:val="22"/>
          <w:szCs w:val="22"/>
        </w:rPr>
        <w:t>R6.1</w:t>
      </w:r>
      <w:r w:rsidRPr="00BC1D48">
        <w:rPr>
          <w:rFonts w:cs="Arial"/>
          <w:sz w:val="22"/>
          <w:szCs w:val="22"/>
        </w:rPr>
        <w:t xml:space="preserve"> </w:t>
      </w:r>
      <w:proofErr w:type="gramStart"/>
      <w:r w:rsidRPr="00BC1D48">
        <w:rPr>
          <w:rFonts w:cs="Arial"/>
          <w:sz w:val="22"/>
          <w:szCs w:val="22"/>
        </w:rPr>
        <w:t>maintain</w:t>
      </w:r>
      <w:proofErr w:type="gramEnd"/>
      <w:r w:rsidRPr="00BC1D48">
        <w:rPr>
          <w:rFonts w:cs="Arial"/>
          <w:sz w:val="22"/>
          <w:szCs w:val="22"/>
        </w:rPr>
        <w:t xml:space="preserve"> a list of circuits per the application of Appendix 2, including an effective date that is no earlier than 24 </w:t>
      </w:r>
      <w:r w:rsidRPr="00BC1D48">
        <w:rPr>
          <w:rFonts w:cs="Arial"/>
          <w:b/>
          <w:bCs/>
          <w:sz w:val="22"/>
          <w:szCs w:val="22"/>
        </w:rPr>
        <w:t>months</w:t>
      </w:r>
      <w:r w:rsidRPr="00BC1D48">
        <w:rPr>
          <w:rFonts w:cs="Arial"/>
          <w:sz w:val="22"/>
          <w:szCs w:val="22"/>
        </w:rPr>
        <w:t xml:space="preserve"> from identification of the circuits; and </w:t>
      </w:r>
    </w:p>
    <w:p w14:paraId="5622ED8B" w14:textId="1AC962E9" w:rsidR="007B466B" w:rsidRPr="00973E93" w:rsidRDefault="00BC1D48" w:rsidP="007B466B">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BC1D48">
        <w:rPr>
          <w:rFonts w:cs="Arial"/>
          <w:b/>
          <w:bCs/>
          <w:sz w:val="22"/>
          <w:szCs w:val="22"/>
        </w:rPr>
        <w:t>R6.2</w:t>
      </w:r>
      <w:r w:rsidRPr="00BC1D48">
        <w:rPr>
          <w:rFonts w:cs="Arial"/>
          <w:sz w:val="22"/>
          <w:szCs w:val="22"/>
        </w:rPr>
        <w:t xml:space="preserve"> </w:t>
      </w:r>
      <w:proofErr w:type="gramStart"/>
      <w:r w:rsidRPr="00BC1D48">
        <w:rPr>
          <w:rFonts w:cs="Arial"/>
          <w:sz w:val="22"/>
          <w:szCs w:val="22"/>
        </w:rPr>
        <w:t>provide</w:t>
      </w:r>
      <w:proofErr w:type="gramEnd"/>
      <w:r w:rsidRPr="00BC1D48">
        <w:rPr>
          <w:rFonts w:cs="Arial"/>
          <w:sz w:val="22"/>
          <w:szCs w:val="22"/>
        </w:rPr>
        <w:t xml:space="preserve"> the list of circuits to the </w:t>
      </w:r>
      <w:r w:rsidRPr="00BC1D48">
        <w:rPr>
          <w:rFonts w:cs="Arial"/>
          <w:b/>
          <w:bCs/>
          <w:sz w:val="22"/>
          <w:szCs w:val="22"/>
        </w:rPr>
        <w:t>legal owner</w:t>
      </w:r>
      <w:r w:rsidRPr="00BC1D48">
        <w:rPr>
          <w:rFonts w:cs="Arial"/>
          <w:sz w:val="22"/>
          <w:szCs w:val="22"/>
        </w:rPr>
        <w:t xml:space="preserve"> of a </w:t>
      </w:r>
      <w:r w:rsidRPr="00BC1D48">
        <w:rPr>
          <w:rFonts w:cs="Arial"/>
          <w:b/>
          <w:bCs/>
          <w:sz w:val="22"/>
          <w:szCs w:val="22"/>
        </w:rPr>
        <w:t>transmission facility</w:t>
      </w:r>
      <w:r w:rsidRPr="00BC1D48">
        <w:rPr>
          <w:rFonts w:cs="Arial"/>
          <w:sz w:val="22"/>
          <w:szCs w:val="22"/>
        </w:rPr>
        <w:t xml:space="preserve">, </w:t>
      </w:r>
      <w:r w:rsidRPr="00BC1D48">
        <w:rPr>
          <w:rFonts w:cs="Arial"/>
          <w:b/>
          <w:bCs/>
          <w:sz w:val="22"/>
          <w:szCs w:val="22"/>
        </w:rPr>
        <w:t>legal owner</w:t>
      </w:r>
      <w:r w:rsidRPr="00BC1D48">
        <w:rPr>
          <w:rFonts w:cs="Arial"/>
          <w:sz w:val="22"/>
          <w:szCs w:val="22"/>
        </w:rPr>
        <w:t xml:space="preserve"> of a </w:t>
      </w:r>
      <w:r w:rsidRPr="00BC1D48">
        <w:rPr>
          <w:rFonts w:cs="Arial"/>
          <w:b/>
          <w:bCs/>
          <w:sz w:val="22"/>
          <w:szCs w:val="22"/>
        </w:rPr>
        <w:t>generating</w:t>
      </w:r>
      <w:r w:rsidRPr="00BC1D48">
        <w:rPr>
          <w:rFonts w:cs="Arial"/>
          <w:sz w:val="22"/>
          <w:szCs w:val="22"/>
        </w:rPr>
        <w:t xml:space="preserve"> </w:t>
      </w:r>
      <w:r w:rsidRPr="00BC1D48">
        <w:rPr>
          <w:rFonts w:cs="Arial"/>
          <w:b/>
          <w:bCs/>
          <w:sz w:val="22"/>
          <w:szCs w:val="22"/>
        </w:rPr>
        <w:t>unit</w:t>
      </w:r>
      <w:r w:rsidRPr="00BC1D48">
        <w:rPr>
          <w:rFonts w:cs="Arial"/>
          <w:sz w:val="22"/>
          <w:szCs w:val="22"/>
        </w:rPr>
        <w:t xml:space="preserve">, and </w:t>
      </w:r>
      <w:r w:rsidRPr="00BC1D48">
        <w:rPr>
          <w:rFonts w:cs="Arial"/>
          <w:b/>
          <w:bCs/>
          <w:sz w:val="22"/>
          <w:szCs w:val="22"/>
        </w:rPr>
        <w:t>legal owner</w:t>
      </w:r>
      <w:r w:rsidRPr="00BC1D48">
        <w:rPr>
          <w:rFonts w:cs="Arial"/>
          <w:sz w:val="22"/>
          <w:szCs w:val="22"/>
        </w:rPr>
        <w:t xml:space="preserve"> of an </w:t>
      </w:r>
      <w:r w:rsidRPr="00BC1D48">
        <w:rPr>
          <w:rFonts w:cs="Arial"/>
          <w:b/>
          <w:bCs/>
          <w:sz w:val="22"/>
          <w:szCs w:val="22"/>
        </w:rPr>
        <w:t>aggregated generating facility</w:t>
      </w:r>
      <w:r w:rsidRPr="00BC1D48">
        <w:rPr>
          <w:rFonts w:cs="Arial"/>
          <w:sz w:val="22"/>
          <w:szCs w:val="22"/>
        </w:rPr>
        <w:t xml:space="preserve"> within its planning area within 30 </w:t>
      </w:r>
      <w:r w:rsidRPr="00BC1D48">
        <w:rPr>
          <w:rFonts w:cs="Arial"/>
          <w:b/>
          <w:bCs/>
          <w:sz w:val="22"/>
          <w:szCs w:val="22"/>
        </w:rPr>
        <w:t>days</w:t>
      </w:r>
      <w:r w:rsidRPr="00BC1D48">
        <w:rPr>
          <w:rFonts w:cs="Arial"/>
          <w:sz w:val="22"/>
          <w:szCs w:val="22"/>
        </w:rPr>
        <w:t xml:space="preserve"> of the establishment of the initial list and within 30 </w:t>
      </w:r>
      <w:r w:rsidRPr="00BC1D48">
        <w:rPr>
          <w:rFonts w:cs="Arial"/>
          <w:b/>
          <w:bCs/>
          <w:sz w:val="22"/>
          <w:szCs w:val="22"/>
        </w:rPr>
        <w:t>days</w:t>
      </w:r>
      <w:r w:rsidRPr="00BC1D48">
        <w:rPr>
          <w:rFonts w:cs="Arial"/>
          <w:sz w:val="22"/>
          <w:szCs w:val="22"/>
        </w:rPr>
        <w:t xml:space="preserve"> of any changes to that list.</w:t>
      </w:r>
    </w:p>
    <w:p w14:paraId="65DEED4A" w14:textId="239AE157" w:rsidR="00BC1D48" w:rsidRDefault="007B466B" w:rsidP="007B466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BC1D48">
        <w:rPr>
          <w:rFonts w:cs="Arial"/>
          <w:b/>
          <w:bCs/>
          <w:sz w:val="22"/>
          <w:szCs w:val="22"/>
        </w:rPr>
        <w:t>6</w:t>
      </w:r>
      <w:r w:rsidRPr="00973E93">
        <w:rPr>
          <w:rFonts w:cs="Arial"/>
          <w:b/>
          <w:bCs/>
          <w:sz w:val="22"/>
          <w:szCs w:val="22"/>
        </w:rPr>
        <w:t>.</w:t>
      </w:r>
      <w:r>
        <w:rPr>
          <w:rFonts w:cs="Arial"/>
          <w:b/>
          <w:bCs/>
          <w:sz w:val="22"/>
          <w:szCs w:val="22"/>
        </w:rPr>
        <w:tab/>
      </w:r>
      <w:r w:rsidR="00BC1D48" w:rsidRPr="00BC1D48">
        <w:rPr>
          <w:rFonts w:cs="Arial"/>
          <w:sz w:val="22"/>
          <w:szCs w:val="22"/>
        </w:rPr>
        <w:t xml:space="preserve">Evidence of conducting an assessment as required in requirement R6 exists. Evidence may include power flow results, calculation summaries or study reports that the </w:t>
      </w:r>
      <w:r w:rsidR="00BC1D48" w:rsidRPr="00BC1D48">
        <w:rPr>
          <w:rFonts w:cs="Arial"/>
          <w:b/>
          <w:bCs/>
          <w:sz w:val="22"/>
          <w:szCs w:val="22"/>
        </w:rPr>
        <w:t>ISO</w:t>
      </w:r>
      <w:r w:rsidR="00BC1D48" w:rsidRPr="00BC1D48">
        <w:rPr>
          <w:rFonts w:cs="Arial"/>
          <w:sz w:val="22"/>
          <w:szCs w:val="22"/>
        </w:rPr>
        <w:t xml:space="preserve"> used the criteria established within Appendix 2 to identify the circuits in its planning area, or other equivalent evidence. </w:t>
      </w:r>
    </w:p>
    <w:p w14:paraId="67C04A3E" w14:textId="77777777" w:rsidR="00BC1D48" w:rsidRDefault="00BC1D48" w:rsidP="007B466B">
      <w:pPr>
        <w:tabs>
          <w:tab w:val="clear" w:pos="720"/>
          <w:tab w:val="left" w:pos="1035"/>
        </w:tabs>
        <w:spacing w:before="0" w:after="0" w:line="238" w:lineRule="auto"/>
        <w:ind w:left="1008" w:right="374" w:hanging="576"/>
        <w:jc w:val="left"/>
        <w:rPr>
          <w:rFonts w:cs="Arial"/>
          <w:sz w:val="22"/>
          <w:szCs w:val="22"/>
        </w:rPr>
      </w:pPr>
    </w:p>
    <w:p w14:paraId="509C7E1C" w14:textId="7DB130F0" w:rsidR="00BC1D48" w:rsidRDefault="00BC1D48" w:rsidP="007B466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BC1D48">
        <w:rPr>
          <w:rFonts w:cs="Arial"/>
          <w:b/>
          <w:bCs/>
          <w:sz w:val="22"/>
          <w:szCs w:val="22"/>
        </w:rPr>
        <w:t>M6.1</w:t>
      </w:r>
      <w:r w:rsidRPr="00BC1D48">
        <w:rPr>
          <w:rFonts w:cs="Arial"/>
          <w:sz w:val="22"/>
          <w:szCs w:val="22"/>
        </w:rPr>
        <w:t xml:space="preserve"> Evidence of maintaining the list of circuits as required in requirement R6.1 exists. Evidence may include a documented list of circuits with the effective date and the revision history captured, or other equivalent evidence. </w:t>
      </w:r>
    </w:p>
    <w:p w14:paraId="4FDFB842" w14:textId="77777777" w:rsidR="00BC1D48" w:rsidRDefault="00BC1D48" w:rsidP="007B466B">
      <w:pPr>
        <w:tabs>
          <w:tab w:val="clear" w:pos="720"/>
          <w:tab w:val="left" w:pos="1035"/>
        </w:tabs>
        <w:spacing w:before="0" w:after="0" w:line="238" w:lineRule="auto"/>
        <w:ind w:left="1008" w:right="374" w:hanging="576"/>
        <w:jc w:val="left"/>
        <w:rPr>
          <w:rFonts w:cs="Arial"/>
          <w:sz w:val="22"/>
          <w:szCs w:val="22"/>
        </w:rPr>
      </w:pPr>
    </w:p>
    <w:p w14:paraId="14FFC850" w14:textId="11AF5A5B" w:rsidR="007B466B" w:rsidRPr="00E23282" w:rsidRDefault="00BC1D48" w:rsidP="007B466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BC1D48">
        <w:rPr>
          <w:rFonts w:cs="Arial"/>
          <w:b/>
          <w:bCs/>
          <w:sz w:val="22"/>
          <w:szCs w:val="22"/>
        </w:rPr>
        <w:t>M6.2</w:t>
      </w:r>
      <w:r w:rsidRPr="00BC1D48">
        <w:rPr>
          <w:rFonts w:cs="Arial"/>
          <w:sz w:val="22"/>
          <w:szCs w:val="22"/>
        </w:rPr>
        <w:t xml:space="preserve"> Evidence of providing the list of circuits as required in requirement R6.2 exists. Evidence may include dated correspondence to the applicable entities, or other equivalent evidence.</w:t>
      </w:r>
    </w:p>
    <w:p w14:paraId="33B45E3C" w14:textId="77777777" w:rsidR="007B466B" w:rsidRPr="00D9768B" w:rsidRDefault="007B466B" w:rsidP="007B466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30D0FD39" w14:textId="77777777" w:rsidR="007B466B" w:rsidRPr="00973E93" w:rsidRDefault="007B466B" w:rsidP="004534D5">
      <w:pPr>
        <w:pStyle w:val="Heading3"/>
        <w:spacing w:before="0" w:line="240" w:lineRule="auto"/>
      </w:pPr>
      <w:r w:rsidRPr="00973E93">
        <w:t xml:space="preserve">Entity Response </w:t>
      </w:r>
      <w:r w:rsidRPr="005B6892">
        <w:rPr>
          <w:color w:val="ED0000"/>
          <w:sz w:val="20"/>
          <w:szCs w:val="20"/>
        </w:rPr>
        <w:t>(Required)</w:t>
      </w:r>
      <w:r w:rsidRPr="00973E93">
        <w:t>:</w:t>
      </w:r>
    </w:p>
    <w:p w14:paraId="5C8F4A19" w14:textId="77777777" w:rsidR="007B466B" w:rsidRPr="00B804F9" w:rsidRDefault="007B466B" w:rsidP="004534D5">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7B466B" w:rsidRPr="002C7D64" w14:paraId="1565C4D4" w14:textId="77777777" w:rsidTr="00EF7870">
        <w:tc>
          <w:tcPr>
            <w:tcW w:w="10705" w:type="dxa"/>
            <w:shd w:val="clear" w:color="auto" w:fill="CDD9E4"/>
          </w:tcPr>
          <w:p w14:paraId="001A8B7C" w14:textId="7F992FAE" w:rsidR="007B466B" w:rsidRPr="001D399B" w:rsidRDefault="007B466B" w:rsidP="004534D5">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7B466B" w:rsidRPr="002C7D64" w14:paraId="401F4D64" w14:textId="77777777" w:rsidTr="00EF7870">
        <w:tc>
          <w:tcPr>
            <w:tcW w:w="10705" w:type="dxa"/>
          </w:tcPr>
          <w:p w14:paraId="7C3CB601" w14:textId="77777777" w:rsidR="007B466B" w:rsidRPr="002C7D64" w:rsidRDefault="007B466B" w:rsidP="004534D5">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0BE8B924" w14:textId="77777777" w:rsidR="007B466B" w:rsidRPr="002C7D64" w:rsidRDefault="007B466B" w:rsidP="004534D5">
      <w:pPr>
        <w:pStyle w:val="Heading3"/>
        <w:rPr>
          <w:iCs/>
        </w:rPr>
      </w:pPr>
      <w:r w:rsidRPr="002C7D64">
        <w:t xml:space="preserve">Entity Evidence </w:t>
      </w:r>
      <w:r w:rsidRPr="005B6892">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7B466B" w:rsidRPr="002C7D64" w14:paraId="53C958C8" w14:textId="77777777" w:rsidTr="00484F0A">
        <w:trPr>
          <w:trHeight w:val="622"/>
        </w:trPr>
        <w:tc>
          <w:tcPr>
            <w:tcW w:w="10687" w:type="dxa"/>
            <w:gridSpan w:val="6"/>
            <w:shd w:val="clear" w:color="auto" w:fill="CDD9E4"/>
            <w:vAlign w:val="bottom"/>
          </w:tcPr>
          <w:p w14:paraId="7A135C50"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7B466B" w:rsidRPr="002C7D64" w14:paraId="711BEFFE" w14:textId="77777777" w:rsidTr="00484F0A">
        <w:trPr>
          <w:trHeight w:val="609"/>
        </w:trPr>
        <w:tc>
          <w:tcPr>
            <w:tcW w:w="1706" w:type="dxa"/>
            <w:shd w:val="clear" w:color="auto" w:fill="CDD9E4"/>
            <w:vAlign w:val="bottom"/>
          </w:tcPr>
          <w:p w14:paraId="6E5FC3E6"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6AEB4730"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F16E75C"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CB6960F"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3A76490"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7C9BB1B" w14:textId="77777777" w:rsidR="007B466B" w:rsidRPr="002C7D64" w:rsidRDefault="007B466B" w:rsidP="004534D5">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7B466B" w:rsidRPr="002C7D64" w14:paraId="6E97A8EF" w14:textId="77777777" w:rsidTr="00484F0A">
        <w:trPr>
          <w:trHeight w:val="207"/>
        </w:trPr>
        <w:tc>
          <w:tcPr>
            <w:tcW w:w="1706" w:type="dxa"/>
          </w:tcPr>
          <w:p w14:paraId="57D2E6C5"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50EC0B60"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0A7D4CBA"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03F52FCD"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70376FBC"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19C67C34"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1ED9A78F" w14:textId="77777777" w:rsidTr="00484F0A">
        <w:trPr>
          <w:trHeight w:val="194"/>
        </w:trPr>
        <w:tc>
          <w:tcPr>
            <w:tcW w:w="1706" w:type="dxa"/>
          </w:tcPr>
          <w:p w14:paraId="4B38D50E"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5E525A38"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185BF1E9"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1A5C29C6"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5CBB5843"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1A35D92F" w14:textId="77777777" w:rsidR="007B466B" w:rsidRPr="002C7D64" w:rsidRDefault="007B466B" w:rsidP="004534D5">
            <w:pPr>
              <w:tabs>
                <w:tab w:val="clear" w:pos="720"/>
              </w:tabs>
              <w:spacing w:before="0" w:after="0" w:line="240" w:lineRule="auto"/>
              <w:jc w:val="left"/>
              <w:rPr>
                <w:rFonts w:cs="Arial"/>
                <w:sz w:val="22"/>
                <w:szCs w:val="22"/>
              </w:rPr>
            </w:pPr>
          </w:p>
        </w:tc>
      </w:tr>
      <w:tr w:rsidR="007B466B" w:rsidRPr="002C7D64" w14:paraId="2B2B2571" w14:textId="77777777" w:rsidTr="00484F0A">
        <w:trPr>
          <w:trHeight w:val="207"/>
        </w:trPr>
        <w:tc>
          <w:tcPr>
            <w:tcW w:w="1706" w:type="dxa"/>
          </w:tcPr>
          <w:p w14:paraId="1EFDD75E" w14:textId="77777777" w:rsidR="007B466B" w:rsidRPr="002C7D64" w:rsidRDefault="007B466B" w:rsidP="004534D5">
            <w:pPr>
              <w:tabs>
                <w:tab w:val="clear" w:pos="720"/>
              </w:tabs>
              <w:spacing w:before="0" w:after="0" w:line="240" w:lineRule="auto"/>
              <w:jc w:val="left"/>
              <w:rPr>
                <w:rFonts w:cs="Arial"/>
                <w:sz w:val="22"/>
                <w:szCs w:val="22"/>
              </w:rPr>
            </w:pPr>
          </w:p>
        </w:tc>
        <w:tc>
          <w:tcPr>
            <w:tcW w:w="1633" w:type="dxa"/>
          </w:tcPr>
          <w:p w14:paraId="0B3BF064" w14:textId="77777777" w:rsidR="007B466B" w:rsidRPr="002C7D64" w:rsidRDefault="007B466B" w:rsidP="004534D5">
            <w:pPr>
              <w:tabs>
                <w:tab w:val="clear" w:pos="720"/>
              </w:tabs>
              <w:spacing w:before="0" w:after="0" w:line="240" w:lineRule="auto"/>
              <w:jc w:val="left"/>
              <w:rPr>
                <w:rFonts w:cs="Arial"/>
                <w:sz w:val="22"/>
                <w:szCs w:val="22"/>
              </w:rPr>
            </w:pPr>
          </w:p>
        </w:tc>
        <w:tc>
          <w:tcPr>
            <w:tcW w:w="1133" w:type="dxa"/>
          </w:tcPr>
          <w:p w14:paraId="1581EB7F" w14:textId="77777777" w:rsidR="007B466B" w:rsidRPr="002C7D64" w:rsidRDefault="007B466B" w:rsidP="004534D5">
            <w:pPr>
              <w:tabs>
                <w:tab w:val="clear" w:pos="720"/>
              </w:tabs>
              <w:spacing w:before="0" w:after="0" w:line="240" w:lineRule="auto"/>
              <w:jc w:val="left"/>
              <w:rPr>
                <w:rFonts w:cs="Arial"/>
                <w:sz w:val="22"/>
                <w:szCs w:val="22"/>
              </w:rPr>
            </w:pPr>
          </w:p>
        </w:tc>
        <w:tc>
          <w:tcPr>
            <w:tcW w:w="1292" w:type="dxa"/>
          </w:tcPr>
          <w:p w14:paraId="34341F56" w14:textId="77777777" w:rsidR="007B466B" w:rsidRPr="002C7D64" w:rsidRDefault="007B466B" w:rsidP="004534D5">
            <w:pPr>
              <w:tabs>
                <w:tab w:val="clear" w:pos="720"/>
              </w:tabs>
              <w:spacing w:before="0" w:after="0" w:line="240" w:lineRule="auto"/>
              <w:jc w:val="left"/>
              <w:rPr>
                <w:rFonts w:cs="Arial"/>
                <w:sz w:val="22"/>
                <w:szCs w:val="22"/>
              </w:rPr>
            </w:pPr>
          </w:p>
        </w:tc>
        <w:tc>
          <w:tcPr>
            <w:tcW w:w="1280" w:type="dxa"/>
          </w:tcPr>
          <w:p w14:paraId="4EA2E28F" w14:textId="77777777" w:rsidR="007B466B" w:rsidRPr="002C7D64" w:rsidRDefault="007B466B" w:rsidP="004534D5">
            <w:pPr>
              <w:tabs>
                <w:tab w:val="clear" w:pos="720"/>
              </w:tabs>
              <w:spacing w:before="0" w:after="0" w:line="240" w:lineRule="auto"/>
              <w:jc w:val="left"/>
              <w:rPr>
                <w:rFonts w:cs="Arial"/>
                <w:sz w:val="22"/>
                <w:szCs w:val="22"/>
              </w:rPr>
            </w:pPr>
          </w:p>
        </w:tc>
        <w:tc>
          <w:tcPr>
            <w:tcW w:w="3643" w:type="dxa"/>
          </w:tcPr>
          <w:p w14:paraId="59DA6A41" w14:textId="77777777" w:rsidR="007B466B" w:rsidRPr="002C7D64" w:rsidRDefault="007B466B" w:rsidP="004534D5">
            <w:pPr>
              <w:tabs>
                <w:tab w:val="clear" w:pos="720"/>
              </w:tabs>
              <w:spacing w:before="0" w:after="0" w:line="240" w:lineRule="auto"/>
              <w:jc w:val="left"/>
              <w:rPr>
                <w:rFonts w:cs="Arial"/>
                <w:sz w:val="22"/>
                <w:szCs w:val="22"/>
              </w:rPr>
            </w:pPr>
          </w:p>
        </w:tc>
      </w:tr>
    </w:tbl>
    <w:p w14:paraId="3148341F"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3A045B75" w14:textId="77777777" w:rsidR="007B466B" w:rsidRDefault="007B466B" w:rsidP="004534D5">
      <w:pPr>
        <w:pStyle w:val="Heading3"/>
        <w:keepNext w:val="0"/>
        <w:keepLines w:val="0"/>
        <w:spacing w:before="0" w:line="240" w:lineRule="auto"/>
      </w:pPr>
      <w:r w:rsidRPr="00AC61B7">
        <w:t>Audit Team Evidence Reviewed</w:t>
      </w:r>
    </w:p>
    <w:p w14:paraId="54357B4F"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7B466B" w:rsidRPr="00AC61B7" w14:paraId="7BB5866C" w14:textId="77777777" w:rsidTr="00484F0A">
        <w:tc>
          <w:tcPr>
            <w:tcW w:w="10705" w:type="dxa"/>
          </w:tcPr>
          <w:p w14:paraId="22C85D71"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692023B1" w14:textId="77777777" w:rsidTr="00484F0A">
        <w:tc>
          <w:tcPr>
            <w:tcW w:w="10705" w:type="dxa"/>
          </w:tcPr>
          <w:p w14:paraId="7DF2DD49"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r w:rsidR="007B466B" w:rsidRPr="00AC61B7" w14:paraId="33EBB825" w14:textId="77777777" w:rsidTr="00484F0A">
        <w:tc>
          <w:tcPr>
            <w:tcW w:w="10705" w:type="dxa"/>
          </w:tcPr>
          <w:p w14:paraId="110625FB" w14:textId="77777777" w:rsidR="007B466B" w:rsidRPr="00AC61B7" w:rsidRDefault="007B466B" w:rsidP="004534D5">
            <w:pPr>
              <w:tabs>
                <w:tab w:val="clear" w:pos="720"/>
              </w:tabs>
              <w:autoSpaceDE w:val="0"/>
              <w:autoSpaceDN w:val="0"/>
              <w:adjustRightInd w:val="0"/>
              <w:spacing w:before="0" w:after="0" w:line="240" w:lineRule="auto"/>
              <w:jc w:val="left"/>
              <w:rPr>
                <w:rFonts w:cs="Arial"/>
                <w:sz w:val="22"/>
                <w:szCs w:val="22"/>
              </w:rPr>
            </w:pPr>
          </w:p>
        </w:tc>
      </w:tr>
    </w:tbl>
    <w:p w14:paraId="7504327D" w14:textId="77777777" w:rsidR="007B466B" w:rsidRPr="00AC61B7" w:rsidRDefault="007B466B" w:rsidP="007B466B">
      <w:pPr>
        <w:tabs>
          <w:tab w:val="clear" w:pos="720"/>
        </w:tabs>
        <w:autoSpaceDE w:val="0"/>
        <w:autoSpaceDN w:val="0"/>
        <w:adjustRightInd w:val="0"/>
        <w:spacing w:before="0" w:after="0" w:line="240" w:lineRule="auto"/>
        <w:jc w:val="left"/>
        <w:rPr>
          <w:rFonts w:cs="Arial"/>
          <w:color w:val="000000"/>
          <w:sz w:val="22"/>
          <w:szCs w:val="22"/>
        </w:rPr>
      </w:pPr>
    </w:p>
    <w:p w14:paraId="3D11D774" w14:textId="68E868E2" w:rsidR="007B466B" w:rsidRPr="00AC61B7" w:rsidRDefault="007B466B" w:rsidP="004534D5">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PRC-023-AB-4</w:t>
      </w:r>
      <w:r w:rsidRPr="00AC61B7">
        <w:t xml:space="preserve">, </w:t>
      </w:r>
      <w:r w:rsidRPr="00D77196">
        <w:t>R</w:t>
      </w:r>
      <w:r w:rsidR="00935A6D">
        <w:t>6</w:t>
      </w:r>
    </w:p>
    <w:p w14:paraId="7083424C" w14:textId="77777777" w:rsidR="007B466B" w:rsidRPr="005B6892" w:rsidRDefault="007B466B" w:rsidP="004534D5">
      <w:pPr>
        <w:spacing w:before="0" w:after="0" w:line="240" w:lineRule="auto"/>
        <w:rPr>
          <w:b/>
          <w:bCs/>
          <w:i/>
          <w:iCs/>
          <w:color w:val="ED0000"/>
          <w:szCs w:val="20"/>
        </w:rPr>
      </w:pPr>
      <w:r w:rsidRPr="005B6892">
        <w:rPr>
          <w:b/>
          <w:bCs/>
          <w:i/>
          <w:iCs/>
          <w:color w:val="ED0000"/>
          <w:szCs w:val="20"/>
        </w:rPr>
        <w:t>(</w:t>
      </w:r>
      <w:r w:rsidRPr="005B6892">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7B466B" w:rsidRPr="00AC61B7" w14:paraId="0B524E5C" w14:textId="77777777" w:rsidTr="00484F0A">
        <w:tc>
          <w:tcPr>
            <w:tcW w:w="362" w:type="dxa"/>
          </w:tcPr>
          <w:p w14:paraId="7693508C"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C85FD47" w14:textId="4744154C" w:rsidR="007B466B" w:rsidRPr="00AC61B7" w:rsidRDefault="00473CC0"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3CC0">
              <w:rPr>
                <w:rFonts w:cs="Arial"/>
                <w:sz w:val="22"/>
                <w:szCs w:val="22"/>
              </w:rPr>
              <w:t>(R6) Verify that the</w:t>
            </w:r>
            <w:r w:rsidRPr="00473CC0">
              <w:rPr>
                <w:rFonts w:cs="Arial"/>
                <w:b/>
                <w:sz w:val="22"/>
                <w:szCs w:val="22"/>
              </w:rPr>
              <w:t xml:space="preserve"> ISO</w:t>
            </w:r>
            <w:r w:rsidRPr="00473CC0">
              <w:rPr>
                <w:rFonts w:cs="Arial"/>
                <w:sz w:val="22"/>
                <w:szCs w:val="22"/>
              </w:rPr>
              <w:t xml:space="preserve"> conducted an assessment by applying the criteria in PRC-023-AB-4, Appendix 2, to identify the circuits in its planning area for which the </w:t>
            </w:r>
            <w:r w:rsidRPr="00473CC0">
              <w:rPr>
                <w:rFonts w:cs="Arial"/>
                <w:b/>
                <w:sz w:val="22"/>
                <w:szCs w:val="22"/>
              </w:rPr>
              <w:t>legal owner</w:t>
            </w:r>
            <w:r w:rsidRPr="00473CC0">
              <w:rPr>
                <w:rFonts w:cs="Arial"/>
                <w:sz w:val="22"/>
                <w:szCs w:val="22"/>
              </w:rPr>
              <w:t xml:space="preserve"> of a </w:t>
            </w:r>
            <w:r w:rsidRPr="00473CC0">
              <w:rPr>
                <w:rFonts w:cs="Arial"/>
                <w:b/>
                <w:sz w:val="22"/>
                <w:szCs w:val="22"/>
              </w:rPr>
              <w:t>transmission facility</w:t>
            </w:r>
            <w:r w:rsidRPr="00473CC0">
              <w:rPr>
                <w:rFonts w:cs="Arial"/>
                <w:sz w:val="22"/>
                <w:szCs w:val="22"/>
              </w:rPr>
              <w:t xml:space="preserve">, </w:t>
            </w:r>
            <w:r w:rsidRPr="00473CC0">
              <w:rPr>
                <w:rFonts w:cs="Arial"/>
                <w:b/>
                <w:sz w:val="22"/>
                <w:szCs w:val="22"/>
              </w:rPr>
              <w:t>legal owner</w:t>
            </w:r>
            <w:r w:rsidRPr="00473CC0">
              <w:rPr>
                <w:rFonts w:cs="Arial"/>
                <w:sz w:val="22"/>
                <w:szCs w:val="22"/>
              </w:rPr>
              <w:t xml:space="preserve"> of a </w:t>
            </w:r>
            <w:r w:rsidRPr="00473CC0">
              <w:rPr>
                <w:rFonts w:cs="Arial"/>
                <w:b/>
                <w:sz w:val="22"/>
                <w:szCs w:val="22"/>
              </w:rPr>
              <w:t>generating unit</w:t>
            </w:r>
            <w:r w:rsidRPr="00473CC0">
              <w:rPr>
                <w:rFonts w:cs="Arial"/>
                <w:sz w:val="22"/>
                <w:szCs w:val="22"/>
              </w:rPr>
              <w:t xml:space="preserve">, and </w:t>
            </w:r>
            <w:r w:rsidRPr="00473CC0">
              <w:rPr>
                <w:rFonts w:cs="Arial"/>
                <w:b/>
                <w:sz w:val="22"/>
                <w:szCs w:val="22"/>
              </w:rPr>
              <w:t>legal owner</w:t>
            </w:r>
            <w:r w:rsidRPr="00473CC0">
              <w:rPr>
                <w:rFonts w:cs="Arial"/>
                <w:sz w:val="22"/>
                <w:szCs w:val="22"/>
              </w:rPr>
              <w:t xml:space="preserve"> of an </w:t>
            </w:r>
            <w:r w:rsidRPr="00473CC0">
              <w:rPr>
                <w:rFonts w:cs="Arial"/>
                <w:b/>
                <w:sz w:val="22"/>
                <w:szCs w:val="22"/>
              </w:rPr>
              <w:t>aggregated generating facility</w:t>
            </w:r>
            <w:r w:rsidRPr="00473CC0">
              <w:rPr>
                <w:rFonts w:cs="Arial"/>
                <w:sz w:val="22"/>
                <w:szCs w:val="22"/>
              </w:rPr>
              <w:t xml:space="preserve"> must comply with requirements R1 through R5.</w:t>
            </w:r>
          </w:p>
        </w:tc>
      </w:tr>
      <w:tr w:rsidR="007B466B" w:rsidRPr="00AC61B7" w14:paraId="71E84B24" w14:textId="77777777" w:rsidTr="00484F0A">
        <w:tc>
          <w:tcPr>
            <w:tcW w:w="362" w:type="dxa"/>
          </w:tcPr>
          <w:p w14:paraId="6F94D06C" w14:textId="77777777" w:rsidR="007B466B" w:rsidRPr="00AC61B7" w:rsidRDefault="007B466B"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B0CB77F" w14:textId="5AA95777" w:rsidR="007B466B" w:rsidRPr="00AC61B7" w:rsidRDefault="00473CC0"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473CC0">
              <w:rPr>
                <w:rFonts w:cs="Arial"/>
                <w:sz w:val="22"/>
                <w:szCs w:val="22"/>
              </w:rPr>
              <w:t>(R6) Verify that the</w:t>
            </w:r>
            <w:r w:rsidRPr="00473CC0">
              <w:rPr>
                <w:rFonts w:cs="Arial"/>
                <w:b/>
                <w:sz w:val="22"/>
                <w:szCs w:val="22"/>
              </w:rPr>
              <w:t xml:space="preserve"> ISO</w:t>
            </w:r>
            <w:r w:rsidRPr="00473CC0">
              <w:rPr>
                <w:rFonts w:cs="Arial"/>
                <w:sz w:val="22"/>
                <w:szCs w:val="22"/>
              </w:rPr>
              <w:t xml:space="preserve"> has conducted the assessment at least once each calendar year, with no more than 15 </w:t>
            </w:r>
            <w:r w:rsidRPr="00473CC0">
              <w:rPr>
                <w:rFonts w:cs="Arial"/>
                <w:b/>
                <w:sz w:val="22"/>
                <w:szCs w:val="22"/>
              </w:rPr>
              <w:t>months</w:t>
            </w:r>
            <w:r w:rsidRPr="00473CC0">
              <w:rPr>
                <w:rFonts w:cs="Arial"/>
                <w:sz w:val="22"/>
                <w:szCs w:val="22"/>
              </w:rPr>
              <w:t xml:space="preserve"> between assessments.</w:t>
            </w:r>
          </w:p>
        </w:tc>
      </w:tr>
      <w:tr w:rsidR="00473CC0" w:rsidRPr="00AC61B7" w14:paraId="5B8D49FF" w14:textId="77777777" w:rsidTr="00484F0A">
        <w:tc>
          <w:tcPr>
            <w:tcW w:w="362" w:type="dxa"/>
          </w:tcPr>
          <w:p w14:paraId="0F8831A6" w14:textId="77777777" w:rsidR="00473CC0" w:rsidRPr="00AC61B7" w:rsidRDefault="00473CC0"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6E57382" w14:textId="38419B85" w:rsidR="00473CC0" w:rsidRPr="00473CC0" w:rsidRDefault="00473CC0"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Pr="00473CC0">
              <w:rPr>
                <w:rFonts w:cs="Arial"/>
                <w:sz w:val="22"/>
                <w:szCs w:val="22"/>
              </w:rPr>
              <w:t xml:space="preserve">6.1) Verify that the </w:t>
            </w:r>
            <w:r w:rsidRPr="00473CC0">
              <w:rPr>
                <w:rFonts w:cs="Arial"/>
                <w:b/>
                <w:sz w:val="22"/>
                <w:szCs w:val="22"/>
              </w:rPr>
              <w:t>ISO</w:t>
            </w:r>
            <w:r w:rsidRPr="00473CC0">
              <w:rPr>
                <w:rFonts w:cs="Arial"/>
                <w:sz w:val="22"/>
                <w:szCs w:val="22"/>
              </w:rPr>
              <w:t xml:space="preserve"> has a current list of such circuits subject to PRC-023-AB-4, including identification of the first calendar year in which any criterion in Appendix 2 applies.</w:t>
            </w:r>
          </w:p>
        </w:tc>
      </w:tr>
      <w:tr w:rsidR="00473CC0" w:rsidRPr="00AC61B7" w14:paraId="319B1C3B" w14:textId="77777777" w:rsidTr="00484F0A">
        <w:tc>
          <w:tcPr>
            <w:tcW w:w="362" w:type="dxa"/>
          </w:tcPr>
          <w:p w14:paraId="565C9A92" w14:textId="77777777" w:rsidR="00473CC0" w:rsidRPr="00AC61B7" w:rsidRDefault="00473CC0" w:rsidP="004534D5">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A2B233" w14:textId="756B8105" w:rsidR="00473CC0" w:rsidRPr="00473CC0" w:rsidRDefault="00473CC0" w:rsidP="004534D5">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Pr="00473CC0">
              <w:rPr>
                <w:rFonts w:cs="Arial"/>
                <w:sz w:val="22"/>
                <w:szCs w:val="22"/>
              </w:rPr>
              <w:t xml:space="preserve">6.2) Verify the </w:t>
            </w:r>
            <w:r w:rsidRPr="00473CC0">
              <w:rPr>
                <w:rFonts w:cs="Arial"/>
                <w:b/>
                <w:sz w:val="22"/>
                <w:szCs w:val="22"/>
              </w:rPr>
              <w:t>ISO</w:t>
            </w:r>
            <w:r w:rsidRPr="00473CC0">
              <w:rPr>
                <w:rFonts w:cs="Arial"/>
                <w:sz w:val="22"/>
                <w:szCs w:val="22"/>
              </w:rPr>
              <w:t xml:space="preserve"> provided the list of circuits to the </w:t>
            </w:r>
            <w:r w:rsidRPr="00473CC0">
              <w:rPr>
                <w:rFonts w:cs="Arial"/>
                <w:b/>
                <w:sz w:val="22"/>
                <w:szCs w:val="22"/>
              </w:rPr>
              <w:t>legal owner</w:t>
            </w:r>
            <w:r w:rsidRPr="00473CC0">
              <w:rPr>
                <w:rFonts w:cs="Arial"/>
                <w:sz w:val="22"/>
                <w:szCs w:val="22"/>
              </w:rPr>
              <w:t xml:space="preserve"> of a </w:t>
            </w:r>
            <w:r w:rsidRPr="00473CC0">
              <w:rPr>
                <w:rFonts w:cs="Arial"/>
                <w:b/>
                <w:sz w:val="22"/>
                <w:szCs w:val="22"/>
              </w:rPr>
              <w:t>transmission facility</w:t>
            </w:r>
            <w:r w:rsidRPr="00473CC0">
              <w:rPr>
                <w:rFonts w:cs="Arial"/>
                <w:sz w:val="22"/>
                <w:szCs w:val="22"/>
              </w:rPr>
              <w:t xml:space="preserve">, </w:t>
            </w:r>
            <w:r w:rsidRPr="00473CC0">
              <w:rPr>
                <w:rFonts w:cs="Arial"/>
                <w:b/>
                <w:sz w:val="22"/>
                <w:szCs w:val="22"/>
              </w:rPr>
              <w:t>legal owner</w:t>
            </w:r>
            <w:r w:rsidRPr="00473CC0">
              <w:rPr>
                <w:rFonts w:cs="Arial"/>
                <w:sz w:val="22"/>
                <w:szCs w:val="22"/>
              </w:rPr>
              <w:t xml:space="preserve"> of a </w:t>
            </w:r>
            <w:r w:rsidRPr="00473CC0">
              <w:rPr>
                <w:rFonts w:cs="Arial"/>
                <w:b/>
                <w:sz w:val="22"/>
                <w:szCs w:val="22"/>
              </w:rPr>
              <w:t>generating unit</w:t>
            </w:r>
            <w:r w:rsidRPr="00473CC0">
              <w:rPr>
                <w:rFonts w:cs="Arial"/>
                <w:sz w:val="22"/>
                <w:szCs w:val="22"/>
              </w:rPr>
              <w:t xml:space="preserve">, and </w:t>
            </w:r>
            <w:r w:rsidRPr="00473CC0">
              <w:rPr>
                <w:rFonts w:cs="Arial"/>
                <w:b/>
                <w:sz w:val="22"/>
                <w:szCs w:val="22"/>
              </w:rPr>
              <w:t xml:space="preserve">legal owner </w:t>
            </w:r>
            <w:r w:rsidRPr="00473CC0">
              <w:rPr>
                <w:rFonts w:cs="Arial"/>
                <w:sz w:val="22"/>
                <w:szCs w:val="22"/>
              </w:rPr>
              <w:t xml:space="preserve">of an </w:t>
            </w:r>
            <w:r w:rsidRPr="00473CC0">
              <w:rPr>
                <w:rFonts w:cs="Arial"/>
                <w:b/>
                <w:sz w:val="22"/>
                <w:szCs w:val="22"/>
              </w:rPr>
              <w:t>aggregated generating facility</w:t>
            </w:r>
            <w:r w:rsidRPr="00473CC0">
              <w:rPr>
                <w:rFonts w:cs="Arial"/>
                <w:sz w:val="22"/>
                <w:szCs w:val="22"/>
              </w:rPr>
              <w:t xml:space="preserve"> within its planning area within 30 </w:t>
            </w:r>
            <w:r w:rsidRPr="00473CC0">
              <w:rPr>
                <w:rFonts w:cs="Arial"/>
                <w:b/>
                <w:sz w:val="22"/>
                <w:szCs w:val="22"/>
              </w:rPr>
              <w:t>days</w:t>
            </w:r>
            <w:r w:rsidRPr="00473CC0">
              <w:rPr>
                <w:rFonts w:cs="Arial"/>
                <w:sz w:val="22"/>
                <w:szCs w:val="22"/>
              </w:rPr>
              <w:t xml:space="preserve"> of the establishment of the initial list and within 30 </w:t>
            </w:r>
            <w:r w:rsidRPr="00473CC0">
              <w:rPr>
                <w:rFonts w:cs="Arial"/>
                <w:b/>
                <w:sz w:val="22"/>
                <w:szCs w:val="22"/>
              </w:rPr>
              <w:t>days</w:t>
            </w:r>
            <w:r w:rsidRPr="00473CC0">
              <w:rPr>
                <w:rFonts w:cs="Arial"/>
                <w:sz w:val="22"/>
                <w:szCs w:val="22"/>
              </w:rPr>
              <w:t xml:space="preserve"> of any changes to that list.</w:t>
            </w:r>
          </w:p>
        </w:tc>
      </w:tr>
      <w:tr w:rsidR="007B466B" w:rsidRPr="00AC61B7" w14:paraId="6175CC4C" w14:textId="77777777" w:rsidTr="00484F0A">
        <w:tc>
          <w:tcPr>
            <w:tcW w:w="10705" w:type="dxa"/>
            <w:gridSpan w:val="2"/>
            <w:shd w:val="clear" w:color="auto" w:fill="CDD9E4"/>
          </w:tcPr>
          <w:p w14:paraId="0CF9AD30" w14:textId="706789B4" w:rsidR="007B466B" w:rsidRPr="00AC61B7" w:rsidRDefault="007B466B" w:rsidP="004534D5">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r w:rsidR="00473CC0" w:rsidRPr="00473CC0">
              <w:rPr>
                <w:rFonts w:cs="Arial"/>
                <w:bCs/>
                <w:sz w:val="22"/>
                <w:szCs w:val="22"/>
              </w:rPr>
              <w:t xml:space="preserve">Circuits subject to </w:t>
            </w:r>
            <w:r w:rsidR="00473CC0">
              <w:rPr>
                <w:rFonts w:cs="Arial"/>
                <w:bCs/>
                <w:sz w:val="22"/>
                <w:szCs w:val="22"/>
              </w:rPr>
              <w:t>r</w:t>
            </w:r>
            <w:r w:rsidR="00473CC0" w:rsidRPr="00473CC0">
              <w:rPr>
                <w:rFonts w:cs="Arial"/>
                <w:bCs/>
                <w:sz w:val="22"/>
                <w:szCs w:val="22"/>
              </w:rPr>
              <w:t xml:space="preserve">equirement R6 are related to 1) </w:t>
            </w:r>
            <w:r w:rsidR="00473CC0">
              <w:rPr>
                <w:rFonts w:cs="Arial"/>
                <w:bCs/>
                <w:sz w:val="22"/>
                <w:szCs w:val="22"/>
              </w:rPr>
              <w:t>t</w:t>
            </w:r>
            <w:r w:rsidR="00473CC0" w:rsidRPr="00473CC0">
              <w:rPr>
                <w:rFonts w:cs="Arial"/>
                <w:bCs/>
                <w:sz w:val="22"/>
                <w:szCs w:val="22"/>
              </w:rPr>
              <w:t xml:space="preserve">ransmission lines operated at 100 kV to 200 kV and transformers with low voltage terminals connected at 100 kV to 200 kV; and 2) transmission lines operated below 100 kV and transformers with low voltage terminals connected below 100 kV that are essential to the </w:t>
            </w:r>
            <w:r w:rsidR="00473CC0" w:rsidRPr="00BD009D">
              <w:rPr>
                <w:rFonts w:cs="Arial"/>
                <w:b/>
                <w:sz w:val="22"/>
                <w:szCs w:val="22"/>
              </w:rPr>
              <w:t>reliability</w:t>
            </w:r>
            <w:r w:rsidR="00473CC0" w:rsidRPr="00473CC0">
              <w:rPr>
                <w:rFonts w:cs="Arial"/>
                <w:bCs/>
                <w:sz w:val="22"/>
                <w:szCs w:val="22"/>
              </w:rPr>
              <w:t xml:space="preserve"> of the </w:t>
            </w:r>
            <w:r w:rsidR="00473CC0" w:rsidRPr="00473CC0">
              <w:rPr>
                <w:rFonts w:cs="Arial"/>
                <w:b/>
                <w:bCs/>
                <w:sz w:val="22"/>
                <w:szCs w:val="22"/>
              </w:rPr>
              <w:t>bulk electric system</w:t>
            </w:r>
            <w:r w:rsidR="00473CC0" w:rsidRPr="00473CC0">
              <w:rPr>
                <w:rFonts w:cs="Arial"/>
                <w:bCs/>
                <w:sz w:val="22"/>
                <w:szCs w:val="22"/>
              </w:rPr>
              <w:t>.</w:t>
            </w:r>
          </w:p>
        </w:tc>
      </w:tr>
    </w:tbl>
    <w:p w14:paraId="7F2B72D8" w14:textId="77777777" w:rsidR="007B466B" w:rsidRPr="002E25D5" w:rsidRDefault="007B466B" w:rsidP="007B466B">
      <w:pPr>
        <w:tabs>
          <w:tab w:val="clear" w:pos="720"/>
          <w:tab w:val="left" w:pos="0"/>
        </w:tabs>
        <w:autoSpaceDE w:val="0"/>
        <w:autoSpaceDN w:val="0"/>
        <w:adjustRightInd w:val="0"/>
        <w:spacing w:before="0" w:after="0" w:line="240" w:lineRule="auto"/>
        <w:jc w:val="left"/>
        <w:rPr>
          <w:rFonts w:cs="Arial"/>
          <w:b/>
          <w:bCs/>
          <w:color w:val="000000"/>
          <w:szCs w:val="20"/>
        </w:rPr>
      </w:pPr>
    </w:p>
    <w:p w14:paraId="40E1D69C" w14:textId="77777777" w:rsidR="007B466B" w:rsidRPr="00AC61B7" w:rsidRDefault="007B466B" w:rsidP="004534D5">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7B466B" w:rsidRPr="00AC61B7" w14:paraId="3FDB1B5E" w14:textId="77777777" w:rsidTr="00484F0A">
        <w:tc>
          <w:tcPr>
            <w:tcW w:w="10705" w:type="dxa"/>
          </w:tcPr>
          <w:p w14:paraId="32F2E82D"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2BC1E775"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48D93691"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500F21F4" w14:textId="77777777" w:rsidR="007B466B"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6F968034"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p w14:paraId="7BC140AD" w14:textId="77777777" w:rsidR="007B466B" w:rsidRPr="00AC61B7" w:rsidRDefault="007B466B" w:rsidP="004534D5">
            <w:pPr>
              <w:tabs>
                <w:tab w:val="clear" w:pos="720"/>
              </w:tabs>
              <w:autoSpaceDE w:val="0"/>
              <w:autoSpaceDN w:val="0"/>
              <w:adjustRightInd w:val="0"/>
              <w:spacing w:before="0" w:after="0" w:line="240" w:lineRule="auto"/>
              <w:jc w:val="left"/>
              <w:outlineLvl w:val="1"/>
              <w:rPr>
                <w:rFonts w:cs="Arial"/>
                <w:bCs/>
                <w:sz w:val="22"/>
                <w:szCs w:val="22"/>
              </w:rPr>
            </w:pPr>
          </w:p>
        </w:tc>
      </w:tr>
    </w:tbl>
    <w:p w14:paraId="53B5BBFD" w14:textId="77777777" w:rsidR="007B466B" w:rsidRDefault="007B466B" w:rsidP="007B466B">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7546B17" w:rsidR="00A57C57" w:rsidRPr="002C7D64" w:rsidRDefault="0046282E" w:rsidP="002C7D64">
            <w:pPr>
              <w:pStyle w:val="BodyText"/>
              <w:spacing w:after="60" w:line="220" w:lineRule="exact"/>
              <w:rPr>
                <w:sz w:val="22"/>
                <w:szCs w:val="22"/>
              </w:rPr>
            </w:pPr>
            <w:r w:rsidRPr="0046282E">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0980" w14:textId="77777777" w:rsidR="00FC74EE" w:rsidRDefault="00FC74EE" w:rsidP="001D641F">
      <w:pPr>
        <w:spacing w:before="0" w:after="0"/>
      </w:pPr>
      <w:r>
        <w:separator/>
      </w:r>
    </w:p>
  </w:endnote>
  <w:endnote w:type="continuationSeparator" w:id="0">
    <w:p w14:paraId="6797D57F" w14:textId="77777777" w:rsidR="00FC74EE" w:rsidRDefault="00FC74EE"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A1E4" w14:textId="77777777" w:rsidR="00FC74EE" w:rsidRDefault="00FC74EE" w:rsidP="00F4242D">
      <w:pPr>
        <w:pStyle w:val="FootnoteText"/>
      </w:pPr>
      <w:r>
        <w:separator/>
      </w:r>
    </w:p>
  </w:footnote>
  <w:footnote w:type="continuationSeparator" w:id="0">
    <w:p w14:paraId="0B4E7725" w14:textId="77777777" w:rsidR="00FC74EE" w:rsidRDefault="00FC74EE" w:rsidP="00F4242D">
      <w:pPr>
        <w:pStyle w:val="FootnoteText"/>
      </w:pPr>
      <w:r>
        <w:continuationSeparator/>
      </w:r>
    </w:p>
  </w:footnote>
  <w:footnote w:type="continuationNotice" w:id="1">
    <w:p w14:paraId="40609CAD" w14:textId="77777777" w:rsidR="00FC74EE" w:rsidRDefault="00FC74EE"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073F4159" w:rsidR="0016363C" w:rsidRDefault="00FE5546" w:rsidP="001C34F4">
    <w:pPr>
      <w:tabs>
        <w:tab w:val="clear" w:pos="720"/>
        <w:tab w:val="left" w:pos="1215"/>
      </w:tabs>
    </w:pPr>
    <w:r>
      <w:t xml:space="preserve">Transmission Relay </w:t>
    </w:r>
    <w:proofErr w:type="spellStart"/>
    <w:r>
      <w:t>Loadability</w:t>
    </w:r>
    <w:proofErr w:type="spellEnd"/>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5978F0F" w:rsidR="001C34F4" w:rsidRDefault="00FE5546" w:rsidP="001C34F4">
    <w:pPr>
      <w:tabs>
        <w:tab w:val="clear" w:pos="720"/>
        <w:tab w:val="left" w:pos="1215"/>
      </w:tabs>
    </w:pPr>
    <w:r>
      <w:t>PRC-023-AB-4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0918AA"/>
    <w:multiLevelType w:val="hybridMultilevel"/>
    <w:tmpl w:val="AABC8B24"/>
    <w:lvl w:ilvl="0" w:tplc="D092F6E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37F43F2B"/>
    <w:multiLevelType w:val="hybridMultilevel"/>
    <w:tmpl w:val="6086550C"/>
    <w:lvl w:ilvl="0" w:tplc="39361E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7" w15:restartNumberingAfterBreak="0">
    <w:nsid w:val="75AD4FE7"/>
    <w:multiLevelType w:val="hybridMultilevel"/>
    <w:tmpl w:val="2BB8AFE0"/>
    <w:lvl w:ilvl="0" w:tplc="025836F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9"/>
  </w:num>
  <w:num w:numId="2" w16cid:durableId="1267420417">
    <w:abstractNumId w:val="4"/>
  </w:num>
  <w:num w:numId="3" w16cid:durableId="408309340">
    <w:abstractNumId w:val="1"/>
  </w:num>
  <w:num w:numId="4" w16cid:durableId="608778793">
    <w:abstractNumId w:val="18"/>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0"/>
  </w:num>
  <w:num w:numId="11" w16cid:durableId="171648200">
    <w:abstractNumId w:val="10"/>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0"/>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1"/>
  </w:num>
  <w:num w:numId="14" w16cid:durableId="1807234437">
    <w:abstractNumId w:val="14"/>
  </w:num>
  <w:num w:numId="15" w16cid:durableId="1808283645">
    <w:abstractNumId w:val="5"/>
  </w:num>
  <w:num w:numId="16" w16cid:durableId="796222067">
    <w:abstractNumId w:val="3"/>
  </w:num>
  <w:num w:numId="17" w16cid:durableId="557127899">
    <w:abstractNumId w:val="15"/>
  </w:num>
  <w:num w:numId="18" w16cid:durableId="1294368058">
    <w:abstractNumId w:val="13"/>
  </w:num>
  <w:num w:numId="19" w16cid:durableId="1540050291">
    <w:abstractNumId w:val="12"/>
  </w:num>
  <w:num w:numId="20" w16cid:durableId="891886777">
    <w:abstractNumId w:val="16"/>
  </w:num>
  <w:num w:numId="21" w16cid:durableId="1386559795">
    <w:abstractNumId w:val="8"/>
  </w:num>
  <w:num w:numId="22" w16cid:durableId="2126541444">
    <w:abstractNumId w:val="17"/>
  </w:num>
  <w:num w:numId="23" w16cid:durableId="1456027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177F"/>
    <w:rsid w:val="00012ED9"/>
    <w:rsid w:val="00024D2C"/>
    <w:rsid w:val="00041260"/>
    <w:rsid w:val="00045460"/>
    <w:rsid w:val="00047763"/>
    <w:rsid w:val="00062A71"/>
    <w:rsid w:val="00072B6A"/>
    <w:rsid w:val="000841E2"/>
    <w:rsid w:val="00093140"/>
    <w:rsid w:val="00097814"/>
    <w:rsid w:val="000A4AD2"/>
    <w:rsid w:val="000B5ACA"/>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478D2"/>
    <w:rsid w:val="0016363C"/>
    <w:rsid w:val="001659D5"/>
    <w:rsid w:val="00182D7F"/>
    <w:rsid w:val="00182FC3"/>
    <w:rsid w:val="00187126"/>
    <w:rsid w:val="00192020"/>
    <w:rsid w:val="00193027"/>
    <w:rsid w:val="001975DB"/>
    <w:rsid w:val="001A19ED"/>
    <w:rsid w:val="001C34F4"/>
    <w:rsid w:val="001D15F2"/>
    <w:rsid w:val="001D399B"/>
    <w:rsid w:val="001D641F"/>
    <w:rsid w:val="001E029C"/>
    <w:rsid w:val="001E30F1"/>
    <w:rsid w:val="001F054F"/>
    <w:rsid w:val="001F2AC9"/>
    <w:rsid w:val="001F6655"/>
    <w:rsid w:val="00204026"/>
    <w:rsid w:val="00204328"/>
    <w:rsid w:val="00215557"/>
    <w:rsid w:val="002169C5"/>
    <w:rsid w:val="00225160"/>
    <w:rsid w:val="00232925"/>
    <w:rsid w:val="00233964"/>
    <w:rsid w:val="0023517A"/>
    <w:rsid w:val="002353E3"/>
    <w:rsid w:val="00244A1C"/>
    <w:rsid w:val="00245CFC"/>
    <w:rsid w:val="00250D3B"/>
    <w:rsid w:val="00273EDC"/>
    <w:rsid w:val="00283181"/>
    <w:rsid w:val="00287F42"/>
    <w:rsid w:val="002A1B3C"/>
    <w:rsid w:val="002A4A28"/>
    <w:rsid w:val="002B1C3F"/>
    <w:rsid w:val="002B3F83"/>
    <w:rsid w:val="002C012F"/>
    <w:rsid w:val="002C7D64"/>
    <w:rsid w:val="002D0763"/>
    <w:rsid w:val="002E04B5"/>
    <w:rsid w:val="002E192B"/>
    <w:rsid w:val="002F0AD5"/>
    <w:rsid w:val="002F11C9"/>
    <w:rsid w:val="002F7B49"/>
    <w:rsid w:val="003028CA"/>
    <w:rsid w:val="00317A2D"/>
    <w:rsid w:val="0032066C"/>
    <w:rsid w:val="003211A1"/>
    <w:rsid w:val="00321D42"/>
    <w:rsid w:val="00326308"/>
    <w:rsid w:val="00343167"/>
    <w:rsid w:val="00356D47"/>
    <w:rsid w:val="003654FD"/>
    <w:rsid w:val="00366391"/>
    <w:rsid w:val="00373D19"/>
    <w:rsid w:val="003749F2"/>
    <w:rsid w:val="00382A10"/>
    <w:rsid w:val="00391D03"/>
    <w:rsid w:val="00392911"/>
    <w:rsid w:val="00395EBD"/>
    <w:rsid w:val="0039664E"/>
    <w:rsid w:val="003A1DAC"/>
    <w:rsid w:val="003F005C"/>
    <w:rsid w:val="003F07D7"/>
    <w:rsid w:val="003F1BF1"/>
    <w:rsid w:val="004059AA"/>
    <w:rsid w:val="00406A6B"/>
    <w:rsid w:val="00411E1E"/>
    <w:rsid w:val="0041541F"/>
    <w:rsid w:val="00421B03"/>
    <w:rsid w:val="00423936"/>
    <w:rsid w:val="00430FEB"/>
    <w:rsid w:val="004320D2"/>
    <w:rsid w:val="004341B7"/>
    <w:rsid w:val="00434E8B"/>
    <w:rsid w:val="004362EC"/>
    <w:rsid w:val="00446CC3"/>
    <w:rsid w:val="004534D5"/>
    <w:rsid w:val="00455AD3"/>
    <w:rsid w:val="00457605"/>
    <w:rsid w:val="004602FF"/>
    <w:rsid w:val="004618B0"/>
    <w:rsid w:val="0046282E"/>
    <w:rsid w:val="004633F1"/>
    <w:rsid w:val="00473CC0"/>
    <w:rsid w:val="004745CF"/>
    <w:rsid w:val="00484F0A"/>
    <w:rsid w:val="00492D56"/>
    <w:rsid w:val="00495401"/>
    <w:rsid w:val="004B04F7"/>
    <w:rsid w:val="004B0789"/>
    <w:rsid w:val="004B4946"/>
    <w:rsid w:val="004B5B3F"/>
    <w:rsid w:val="004B7AF0"/>
    <w:rsid w:val="004E3EBB"/>
    <w:rsid w:val="004E6BAE"/>
    <w:rsid w:val="004E7FAA"/>
    <w:rsid w:val="004F046D"/>
    <w:rsid w:val="004F3FA1"/>
    <w:rsid w:val="004F708F"/>
    <w:rsid w:val="00504686"/>
    <w:rsid w:val="00507881"/>
    <w:rsid w:val="00510B3D"/>
    <w:rsid w:val="00522653"/>
    <w:rsid w:val="005243AC"/>
    <w:rsid w:val="00527331"/>
    <w:rsid w:val="00533DCD"/>
    <w:rsid w:val="00535B05"/>
    <w:rsid w:val="00544F72"/>
    <w:rsid w:val="0054709C"/>
    <w:rsid w:val="00563CB0"/>
    <w:rsid w:val="00565CEB"/>
    <w:rsid w:val="00566C90"/>
    <w:rsid w:val="00571487"/>
    <w:rsid w:val="00582AA2"/>
    <w:rsid w:val="00583D73"/>
    <w:rsid w:val="00586BF4"/>
    <w:rsid w:val="00587E93"/>
    <w:rsid w:val="00595AE1"/>
    <w:rsid w:val="00596673"/>
    <w:rsid w:val="0059730A"/>
    <w:rsid w:val="005A06C7"/>
    <w:rsid w:val="005A0AF0"/>
    <w:rsid w:val="005A2D03"/>
    <w:rsid w:val="005A7664"/>
    <w:rsid w:val="005B6892"/>
    <w:rsid w:val="005C055E"/>
    <w:rsid w:val="005C3973"/>
    <w:rsid w:val="005C4410"/>
    <w:rsid w:val="005D34E8"/>
    <w:rsid w:val="005E2C6D"/>
    <w:rsid w:val="005E6DBE"/>
    <w:rsid w:val="005F04ED"/>
    <w:rsid w:val="005F43A9"/>
    <w:rsid w:val="005F4DED"/>
    <w:rsid w:val="00601D69"/>
    <w:rsid w:val="00614F07"/>
    <w:rsid w:val="006158DA"/>
    <w:rsid w:val="006321A4"/>
    <w:rsid w:val="00633361"/>
    <w:rsid w:val="006367F0"/>
    <w:rsid w:val="00636F23"/>
    <w:rsid w:val="006377BC"/>
    <w:rsid w:val="006411A5"/>
    <w:rsid w:val="00646ADF"/>
    <w:rsid w:val="00650E00"/>
    <w:rsid w:val="00651B8E"/>
    <w:rsid w:val="00652CF5"/>
    <w:rsid w:val="00657EF0"/>
    <w:rsid w:val="006618C2"/>
    <w:rsid w:val="00662E23"/>
    <w:rsid w:val="00663BA8"/>
    <w:rsid w:val="006661F6"/>
    <w:rsid w:val="0067032F"/>
    <w:rsid w:val="0067062C"/>
    <w:rsid w:val="00671ED8"/>
    <w:rsid w:val="00676DE2"/>
    <w:rsid w:val="0068558E"/>
    <w:rsid w:val="00693F9B"/>
    <w:rsid w:val="00697630"/>
    <w:rsid w:val="006A24ED"/>
    <w:rsid w:val="006A7F84"/>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61A39"/>
    <w:rsid w:val="007708EA"/>
    <w:rsid w:val="007723C1"/>
    <w:rsid w:val="00780207"/>
    <w:rsid w:val="00790C26"/>
    <w:rsid w:val="007923D8"/>
    <w:rsid w:val="007A2E0C"/>
    <w:rsid w:val="007A5209"/>
    <w:rsid w:val="007A53E3"/>
    <w:rsid w:val="007B466B"/>
    <w:rsid w:val="007D21F3"/>
    <w:rsid w:val="007D336A"/>
    <w:rsid w:val="007D5E38"/>
    <w:rsid w:val="007D6F74"/>
    <w:rsid w:val="007E1F9C"/>
    <w:rsid w:val="007F29A0"/>
    <w:rsid w:val="007F6B92"/>
    <w:rsid w:val="00801F70"/>
    <w:rsid w:val="00802DEB"/>
    <w:rsid w:val="00804818"/>
    <w:rsid w:val="00805F14"/>
    <w:rsid w:val="00813046"/>
    <w:rsid w:val="008151A5"/>
    <w:rsid w:val="00816AB1"/>
    <w:rsid w:val="00817BDE"/>
    <w:rsid w:val="00835A5C"/>
    <w:rsid w:val="00840C78"/>
    <w:rsid w:val="00842F44"/>
    <w:rsid w:val="008443F2"/>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F0AE3"/>
    <w:rsid w:val="008F0E65"/>
    <w:rsid w:val="008F169F"/>
    <w:rsid w:val="00911F7E"/>
    <w:rsid w:val="0091433B"/>
    <w:rsid w:val="0093025F"/>
    <w:rsid w:val="00935A6D"/>
    <w:rsid w:val="00956DCB"/>
    <w:rsid w:val="009656BD"/>
    <w:rsid w:val="00970439"/>
    <w:rsid w:val="00973E93"/>
    <w:rsid w:val="009825B8"/>
    <w:rsid w:val="00993CEA"/>
    <w:rsid w:val="009A4F41"/>
    <w:rsid w:val="009A76A2"/>
    <w:rsid w:val="009B1196"/>
    <w:rsid w:val="009B4365"/>
    <w:rsid w:val="009C409C"/>
    <w:rsid w:val="009D28A4"/>
    <w:rsid w:val="009D3886"/>
    <w:rsid w:val="009D461E"/>
    <w:rsid w:val="009D5E2F"/>
    <w:rsid w:val="009E3016"/>
    <w:rsid w:val="009E7BD7"/>
    <w:rsid w:val="009F1CEC"/>
    <w:rsid w:val="009F61FB"/>
    <w:rsid w:val="009F66EC"/>
    <w:rsid w:val="00A029F4"/>
    <w:rsid w:val="00A056B6"/>
    <w:rsid w:val="00A116DF"/>
    <w:rsid w:val="00A14E07"/>
    <w:rsid w:val="00A155C8"/>
    <w:rsid w:val="00A167D4"/>
    <w:rsid w:val="00A2144B"/>
    <w:rsid w:val="00A26BD2"/>
    <w:rsid w:val="00A27355"/>
    <w:rsid w:val="00A36A5F"/>
    <w:rsid w:val="00A43C17"/>
    <w:rsid w:val="00A4750D"/>
    <w:rsid w:val="00A47B8E"/>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D2FAC"/>
    <w:rsid w:val="00AE23CC"/>
    <w:rsid w:val="00AF32DA"/>
    <w:rsid w:val="00B159FA"/>
    <w:rsid w:val="00B32F0A"/>
    <w:rsid w:val="00B3349F"/>
    <w:rsid w:val="00B36658"/>
    <w:rsid w:val="00B4514D"/>
    <w:rsid w:val="00B536DE"/>
    <w:rsid w:val="00B57919"/>
    <w:rsid w:val="00B67C56"/>
    <w:rsid w:val="00B73610"/>
    <w:rsid w:val="00B74DB9"/>
    <w:rsid w:val="00B804F9"/>
    <w:rsid w:val="00B91451"/>
    <w:rsid w:val="00BA3320"/>
    <w:rsid w:val="00BB0B70"/>
    <w:rsid w:val="00BB67AA"/>
    <w:rsid w:val="00BC1C09"/>
    <w:rsid w:val="00BC1D48"/>
    <w:rsid w:val="00BC3A5F"/>
    <w:rsid w:val="00BC56C2"/>
    <w:rsid w:val="00BC79A8"/>
    <w:rsid w:val="00BD009D"/>
    <w:rsid w:val="00BE4807"/>
    <w:rsid w:val="00BE6CA8"/>
    <w:rsid w:val="00BF080F"/>
    <w:rsid w:val="00BF5C81"/>
    <w:rsid w:val="00C039A1"/>
    <w:rsid w:val="00C070BD"/>
    <w:rsid w:val="00C26A3F"/>
    <w:rsid w:val="00C30A43"/>
    <w:rsid w:val="00C30EBB"/>
    <w:rsid w:val="00C33D09"/>
    <w:rsid w:val="00C372C2"/>
    <w:rsid w:val="00C45D47"/>
    <w:rsid w:val="00C60CF5"/>
    <w:rsid w:val="00C659E0"/>
    <w:rsid w:val="00C73A37"/>
    <w:rsid w:val="00C73E4E"/>
    <w:rsid w:val="00C76082"/>
    <w:rsid w:val="00C850D6"/>
    <w:rsid w:val="00C96A0A"/>
    <w:rsid w:val="00CC1C1C"/>
    <w:rsid w:val="00CC2F50"/>
    <w:rsid w:val="00CC65E7"/>
    <w:rsid w:val="00CD7D7D"/>
    <w:rsid w:val="00CF08D5"/>
    <w:rsid w:val="00CF1F2F"/>
    <w:rsid w:val="00D01D35"/>
    <w:rsid w:val="00D030AB"/>
    <w:rsid w:val="00D03630"/>
    <w:rsid w:val="00D146AA"/>
    <w:rsid w:val="00D224B9"/>
    <w:rsid w:val="00D3142B"/>
    <w:rsid w:val="00D52B2E"/>
    <w:rsid w:val="00D53E2F"/>
    <w:rsid w:val="00D61981"/>
    <w:rsid w:val="00D64E74"/>
    <w:rsid w:val="00D6603F"/>
    <w:rsid w:val="00D700A5"/>
    <w:rsid w:val="00D70FA6"/>
    <w:rsid w:val="00D74A1E"/>
    <w:rsid w:val="00D7593F"/>
    <w:rsid w:val="00D75AAE"/>
    <w:rsid w:val="00D75FCF"/>
    <w:rsid w:val="00D77196"/>
    <w:rsid w:val="00D9147C"/>
    <w:rsid w:val="00D91E95"/>
    <w:rsid w:val="00D920CC"/>
    <w:rsid w:val="00D9679C"/>
    <w:rsid w:val="00D9768B"/>
    <w:rsid w:val="00DB3A6A"/>
    <w:rsid w:val="00DB436D"/>
    <w:rsid w:val="00DC7C3F"/>
    <w:rsid w:val="00DD0C88"/>
    <w:rsid w:val="00DE648F"/>
    <w:rsid w:val="00E01BA9"/>
    <w:rsid w:val="00E02566"/>
    <w:rsid w:val="00E03B3F"/>
    <w:rsid w:val="00E1341F"/>
    <w:rsid w:val="00E13D6A"/>
    <w:rsid w:val="00E156BF"/>
    <w:rsid w:val="00E23282"/>
    <w:rsid w:val="00E42FB1"/>
    <w:rsid w:val="00E75F61"/>
    <w:rsid w:val="00E7698A"/>
    <w:rsid w:val="00E81CAD"/>
    <w:rsid w:val="00E84047"/>
    <w:rsid w:val="00E854F1"/>
    <w:rsid w:val="00E9554E"/>
    <w:rsid w:val="00EA02F1"/>
    <w:rsid w:val="00EB62E3"/>
    <w:rsid w:val="00EC1940"/>
    <w:rsid w:val="00EC3B59"/>
    <w:rsid w:val="00EC6082"/>
    <w:rsid w:val="00EE164F"/>
    <w:rsid w:val="00EE1C7C"/>
    <w:rsid w:val="00EF6E31"/>
    <w:rsid w:val="00EF7870"/>
    <w:rsid w:val="00F00F9A"/>
    <w:rsid w:val="00F03917"/>
    <w:rsid w:val="00F21752"/>
    <w:rsid w:val="00F253E4"/>
    <w:rsid w:val="00F33C60"/>
    <w:rsid w:val="00F4242D"/>
    <w:rsid w:val="00F4258A"/>
    <w:rsid w:val="00F42B73"/>
    <w:rsid w:val="00F4683B"/>
    <w:rsid w:val="00F543D3"/>
    <w:rsid w:val="00F54572"/>
    <w:rsid w:val="00F54907"/>
    <w:rsid w:val="00F55752"/>
    <w:rsid w:val="00F60C57"/>
    <w:rsid w:val="00F648C4"/>
    <w:rsid w:val="00F73029"/>
    <w:rsid w:val="00F741D2"/>
    <w:rsid w:val="00F767A4"/>
    <w:rsid w:val="00F8019E"/>
    <w:rsid w:val="00FA15A0"/>
    <w:rsid w:val="00FB27E0"/>
    <w:rsid w:val="00FB4103"/>
    <w:rsid w:val="00FB7535"/>
    <w:rsid w:val="00FC09AB"/>
    <w:rsid w:val="00FC1C98"/>
    <w:rsid w:val="00FC1E92"/>
    <w:rsid w:val="00FC53EB"/>
    <w:rsid w:val="00FC5863"/>
    <w:rsid w:val="00FC74EE"/>
    <w:rsid w:val="00FD43A6"/>
    <w:rsid w:val="00FE554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11C5D7DC-7A16-46A1-A1AE-9D1E4FDC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651377068">
      <w:bodyDiv w:val="1"/>
      <w:marLeft w:val="0"/>
      <w:marRight w:val="0"/>
      <w:marTop w:val="0"/>
      <w:marBottom w:val="0"/>
      <w:divBdr>
        <w:top w:val="none" w:sz="0" w:space="0" w:color="auto"/>
        <w:left w:val="none" w:sz="0" w:space="0" w:color="auto"/>
        <w:bottom w:val="none" w:sz="0" w:space="0" w:color="auto"/>
        <w:right w:val="none" w:sz="0" w:space="0" w:color="auto"/>
      </w:divBdr>
    </w:div>
    <w:div w:id="914625747">
      <w:bodyDiv w:val="1"/>
      <w:marLeft w:val="0"/>
      <w:marRight w:val="0"/>
      <w:marTop w:val="0"/>
      <w:marBottom w:val="0"/>
      <w:divBdr>
        <w:top w:val="none" w:sz="0" w:space="0" w:color="auto"/>
        <w:left w:val="none" w:sz="0" w:space="0" w:color="auto"/>
        <w:bottom w:val="none" w:sz="0" w:space="0" w:color="auto"/>
        <w:right w:val="none" w:sz="0" w:space="0" w:color="auto"/>
      </w:divBdr>
    </w:div>
    <w:div w:id="1350720345">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 w:id="1649699202">
      <w:bodyDiv w:val="1"/>
      <w:marLeft w:val="0"/>
      <w:marRight w:val="0"/>
      <w:marTop w:val="0"/>
      <w:marBottom w:val="0"/>
      <w:divBdr>
        <w:top w:val="none" w:sz="0" w:space="0" w:color="auto"/>
        <w:left w:val="none" w:sz="0" w:space="0" w:color="auto"/>
        <w:bottom w:val="none" w:sz="0" w:space="0" w:color="auto"/>
        <w:right w:val="none" w:sz="0" w:space="0" w:color="auto"/>
      </w:divBdr>
    </w:div>
    <w:div w:id="20657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45460"/>
    <w:rsid w:val="001570EC"/>
    <w:rsid w:val="001954CC"/>
    <w:rsid w:val="00250D3B"/>
    <w:rsid w:val="00283181"/>
    <w:rsid w:val="002D0763"/>
    <w:rsid w:val="003854C3"/>
    <w:rsid w:val="003B626E"/>
    <w:rsid w:val="003C3D0F"/>
    <w:rsid w:val="003E5C40"/>
    <w:rsid w:val="004E7FAA"/>
    <w:rsid w:val="004F3FA1"/>
    <w:rsid w:val="005176B0"/>
    <w:rsid w:val="00595AE1"/>
    <w:rsid w:val="005E6DBE"/>
    <w:rsid w:val="006411A5"/>
    <w:rsid w:val="006A7F84"/>
    <w:rsid w:val="0072002D"/>
    <w:rsid w:val="00790C26"/>
    <w:rsid w:val="007E6BAE"/>
    <w:rsid w:val="008701B3"/>
    <w:rsid w:val="008A7C4D"/>
    <w:rsid w:val="00923992"/>
    <w:rsid w:val="00990D7E"/>
    <w:rsid w:val="009B4365"/>
    <w:rsid w:val="009D2503"/>
    <w:rsid w:val="00AA3F9C"/>
    <w:rsid w:val="00B67428"/>
    <w:rsid w:val="00BC56C2"/>
    <w:rsid w:val="00BD3181"/>
    <w:rsid w:val="00C33D09"/>
    <w:rsid w:val="00DC7C3F"/>
    <w:rsid w:val="00EC3B59"/>
    <w:rsid w:val="00F741D2"/>
    <w:rsid w:val="00FA15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990D7E"/>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EFEDDEB4F03B4EDEB8220C01556A0FD9">
    <w:name w:val="EFEDDEB4F03B4EDEB8220C01556A0FD9"/>
    <w:rsid w:val="00990D7E"/>
  </w:style>
  <w:style w:type="paragraph" w:customStyle="1" w:styleId="E825A16C65074FADB3214DF6EC1EA71B">
    <w:name w:val="E825A16C65074FADB3214DF6EC1EA71B"/>
    <w:rsid w:val="00990D7E"/>
  </w:style>
  <w:style w:type="paragraph" w:customStyle="1" w:styleId="DA4A3595051E4C12A3362CD59B15AAB2">
    <w:name w:val="DA4A3595051E4C12A3362CD59B15AAB2"/>
    <w:rsid w:val="00990D7E"/>
  </w:style>
  <w:style w:type="paragraph" w:customStyle="1" w:styleId="12A176836DCF4A02B9F23CA54A4673E1">
    <w:name w:val="12A176836DCF4A02B9F23CA54A4673E1"/>
    <w:rsid w:val="00990D7E"/>
  </w:style>
  <w:style w:type="paragraph" w:customStyle="1" w:styleId="66A4E3A69D78465098E2F70AD5DC0EA3">
    <w:name w:val="66A4E3A69D78465098E2F70AD5DC0EA3"/>
    <w:rsid w:val="00990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85A3D35A-1304-4E91-8EA0-CF83BE658D0D}"/>
</file>

<file path=customXml/itemProps5.xml><?xml version="1.0" encoding="utf-8"?>
<ds:datastoreItem xmlns:ds="http://schemas.openxmlformats.org/officeDocument/2006/customXml" ds:itemID="{5106A17C-3EB4-4117-8F62-6029E7286098}"/>
</file>

<file path=customXml/itemProps6.xml><?xml version="1.0" encoding="utf-8"?>
<ds:datastoreItem xmlns:ds="http://schemas.openxmlformats.org/officeDocument/2006/customXml" ds:itemID="{FF16FB0F-B322-444C-A766-56BDA835E86F}"/>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4852</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2026-04-13T17:17:00Z</dcterms:created>
  <dcterms:modified xsi:type="dcterms:W3CDTF">2026-04-13T17:17:00Z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